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C84" w:rsidRPr="00084C84" w:rsidRDefault="002B21E5">
      <w:pPr>
        <w:rPr>
          <w:rFonts w:ascii="Times New Roman" w:hAnsi="Times New Roman"/>
        </w:rPr>
      </w:pPr>
      <w:r w:rsidRPr="002B21E5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67" type="#_x0000_t75" style="position:absolute;margin-left:.45pt;margin-top:-6.75pt;width:229.45pt;height:53.7pt;z-index:-251657216;visibility:visible">
            <v:imagedata r:id="rId4" o:title=""/>
          </v:shape>
        </w:pict>
      </w:r>
    </w:p>
    <w:tbl>
      <w:tblPr>
        <w:tblpPr w:leftFromText="180" w:rightFromText="180" w:vertAnchor="text" w:tblpX="1227" w:tblpY="-29"/>
        <w:tblW w:w="80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47"/>
      </w:tblGrid>
      <w:tr w:rsidR="00084C84" w:rsidRPr="00084C84" w:rsidTr="00084C84">
        <w:trPr>
          <w:trHeight w:val="645"/>
        </w:trPr>
        <w:tc>
          <w:tcPr>
            <w:tcW w:w="8047" w:type="dxa"/>
            <w:tcBorders>
              <w:top w:val="nil"/>
              <w:left w:val="nil"/>
              <w:bottom w:val="nil"/>
              <w:right w:val="nil"/>
            </w:tcBorders>
          </w:tcPr>
          <w:p w:rsidR="00084C84" w:rsidRPr="00084C84" w:rsidRDefault="00084C84" w:rsidP="00084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1F497D"/>
                <w:sz w:val="72"/>
                <w:szCs w:val="28"/>
              </w:rPr>
            </w:pPr>
          </w:p>
          <w:p w:rsidR="00084C84" w:rsidRPr="00084C84" w:rsidRDefault="00084C84" w:rsidP="00084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84C84">
              <w:rPr>
                <w:rFonts w:ascii="Times New Roman" w:eastAsiaTheme="minorHAnsi" w:hAnsi="Times New Roman"/>
                <w:b/>
                <w:color w:val="1F497D"/>
                <w:sz w:val="72"/>
                <w:szCs w:val="28"/>
                <w:lang w:val="ru-RU"/>
              </w:rPr>
              <w:t>ALL PURPOSE</w:t>
            </w:r>
          </w:p>
        </w:tc>
      </w:tr>
    </w:tbl>
    <w:p w:rsidR="00216A94" w:rsidRPr="00084C84" w:rsidRDefault="00216A9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84C84" w:rsidRPr="00084C84" w:rsidRDefault="00084C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16A94" w:rsidRPr="00084C84" w:rsidRDefault="00216A9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16A94" w:rsidRPr="00084C84" w:rsidRDefault="00216A9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16A94" w:rsidRPr="00084C84" w:rsidRDefault="00216A9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16A94" w:rsidRPr="00084C84" w:rsidRDefault="00216A9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16A94" w:rsidRPr="00084C84" w:rsidRDefault="00216A9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16A94" w:rsidRPr="00084C84" w:rsidRDefault="00216A94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/>
          <w:sz w:val="24"/>
          <w:szCs w:val="24"/>
          <w:lang w:val="ru-RU"/>
        </w:rPr>
      </w:pPr>
    </w:p>
    <w:p w:rsidR="00084C84" w:rsidRPr="00084C84" w:rsidRDefault="00084C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70C0"/>
          <w:sz w:val="20"/>
          <w:szCs w:val="20"/>
        </w:rPr>
      </w:pPr>
    </w:p>
    <w:p w:rsidR="00216A94" w:rsidRDefault="00112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70C0"/>
          <w:sz w:val="20"/>
          <w:szCs w:val="20"/>
        </w:rPr>
      </w:pPr>
      <w:r w:rsidRPr="00084C84">
        <w:rPr>
          <w:rFonts w:ascii="Times New Roman" w:hAnsi="Times New Roman"/>
          <w:i/>
          <w:iCs/>
          <w:color w:val="0070C0"/>
          <w:sz w:val="20"/>
          <w:szCs w:val="20"/>
          <w:lang w:val="ru-RU"/>
        </w:rPr>
        <w:t>Назначение и область применения:</w:t>
      </w:r>
    </w:p>
    <w:p w:rsidR="00084C84" w:rsidRPr="00084C84" w:rsidRDefault="00084C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6A94" w:rsidRPr="00084C84" w:rsidRDefault="002B21E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2B21E5">
        <w:rPr>
          <w:rFonts w:ascii="Times New Roman" w:hAnsi="Times New Roman"/>
          <w:noProof/>
        </w:rPr>
        <w:pict>
          <v:shape id="_x0000_s1028" type="#_x0000_t75" style="position:absolute;margin-left:.45pt;margin-top:0;width:71.05pt;height:33.75pt;z-index:-251661312" o:allowincell="f">
            <v:imagedata r:id="rId5" o:title=""/>
          </v:shape>
        </w:pict>
      </w:r>
    </w:p>
    <w:p w:rsidR="00216A94" w:rsidRPr="00084C84" w:rsidRDefault="00216A9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16A94" w:rsidRDefault="00216A94">
      <w:pPr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/>
          <w:sz w:val="24"/>
          <w:szCs w:val="24"/>
        </w:rPr>
      </w:pPr>
    </w:p>
    <w:p w:rsidR="00084C84" w:rsidRPr="00084C84" w:rsidRDefault="00084C84" w:rsidP="005517F3">
      <w:pPr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/>
          <w:sz w:val="24"/>
          <w:szCs w:val="24"/>
        </w:rPr>
      </w:pPr>
    </w:p>
    <w:p w:rsidR="00216A94" w:rsidRPr="00084C84" w:rsidRDefault="001126B6" w:rsidP="005517F3">
      <w:pPr>
        <w:widowControl w:val="0"/>
        <w:overflowPunct w:val="0"/>
        <w:autoSpaceDE w:val="0"/>
        <w:autoSpaceDN w:val="0"/>
        <w:adjustRightInd w:val="0"/>
        <w:spacing w:after="0" w:line="214" w:lineRule="exact"/>
        <w:rPr>
          <w:rFonts w:ascii="Times New Roman" w:hAnsi="Times New Roman"/>
          <w:sz w:val="24"/>
          <w:szCs w:val="24"/>
          <w:lang w:val="ru-RU"/>
        </w:rPr>
      </w:pPr>
      <w:r w:rsidRPr="00084C84">
        <w:rPr>
          <w:rFonts w:ascii="Times New Roman" w:eastAsia="Arial Unicode MS" w:hAnsi="Times New Roman"/>
          <w:sz w:val="18"/>
          <w:szCs w:val="18"/>
          <w:lang w:val="ru-RU"/>
        </w:rPr>
        <w:t xml:space="preserve">Препарат для мойки оборудования, окон, полов и стен в помещениях организаций общественного питания, </w:t>
      </w:r>
      <w:r w:rsidR="00084C84" w:rsidRPr="00084C84">
        <w:rPr>
          <w:rFonts w:ascii="Times New Roman" w:eastAsia="Arial Unicode MS" w:hAnsi="Times New Roman"/>
          <w:sz w:val="18"/>
          <w:szCs w:val="18"/>
          <w:lang w:val="ru-RU"/>
        </w:rPr>
        <w:t>предприятий</w:t>
      </w:r>
      <w:r w:rsidRPr="00084C84">
        <w:rPr>
          <w:rFonts w:ascii="Times New Roman" w:eastAsia="Arial Unicode MS" w:hAnsi="Times New Roman"/>
          <w:sz w:val="18"/>
          <w:szCs w:val="18"/>
          <w:lang w:val="ru-RU"/>
        </w:rPr>
        <w:t xml:space="preserve"> промышленности, торговых и деловых центров, медицинских, образовательных, научных, финансовых и иных учрежден</w:t>
      </w:r>
      <w:r w:rsidR="005517F3">
        <w:rPr>
          <w:rFonts w:ascii="Times New Roman" w:eastAsia="Arial Unicode MS" w:hAnsi="Times New Roman"/>
          <w:sz w:val="18"/>
          <w:szCs w:val="18"/>
          <w:lang w:val="ru-RU"/>
        </w:rPr>
        <w:t xml:space="preserve">ий, спортивно-оздоровительных и </w:t>
      </w:r>
      <w:proofErr w:type="spellStart"/>
      <w:r w:rsidR="00084C84" w:rsidRPr="00084C84">
        <w:rPr>
          <w:rFonts w:ascii="Times New Roman" w:eastAsia="Arial Unicode MS" w:hAnsi="Times New Roman"/>
          <w:sz w:val="18"/>
          <w:szCs w:val="18"/>
          <w:lang w:val="ru-RU"/>
        </w:rPr>
        <w:t>культурно-досуговых</w:t>
      </w:r>
      <w:proofErr w:type="spellEnd"/>
      <w:r w:rsidRPr="00084C84">
        <w:rPr>
          <w:rFonts w:ascii="Times New Roman" w:eastAsia="Arial Unicode MS" w:hAnsi="Times New Roman"/>
          <w:sz w:val="18"/>
          <w:szCs w:val="18"/>
          <w:lang w:val="ru-RU"/>
        </w:rPr>
        <w:t xml:space="preserve"> сооружений, гостиниц и вокзалов, на всех видах транспорта и в быту. Применимо для мойки </w:t>
      </w:r>
      <w:r w:rsidR="00084C84" w:rsidRPr="00084C84">
        <w:rPr>
          <w:rFonts w:ascii="Times New Roman" w:eastAsia="Arial Unicode MS" w:hAnsi="Times New Roman"/>
          <w:sz w:val="18"/>
          <w:szCs w:val="18"/>
          <w:lang w:val="ru-RU"/>
        </w:rPr>
        <w:t>подвижного</w:t>
      </w:r>
      <w:r w:rsidRPr="00084C84">
        <w:rPr>
          <w:rFonts w:ascii="Times New Roman" w:eastAsia="Arial Unicode MS" w:hAnsi="Times New Roman"/>
          <w:sz w:val="18"/>
          <w:szCs w:val="18"/>
          <w:lang w:val="ru-RU"/>
        </w:rPr>
        <w:t xml:space="preserve"> состава транспортных комплексов. </w:t>
      </w:r>
      <w:r w:rsidR="00084C84" w:rsidRPr="00084C84">
        <w:rPr>
          <w:rFonts w:ascii="Times New Roman" w:eastAsia="Arial Unicode MS" w:hAnsi="Times New Roman"/>
          <w:sz w:val="18"/>
          <w:szCs w:val="18"/>
          <w:lang w:val="ru-RU"/>
        </w:rPr>
        <w:t>Рекомендуется</w:t>
      </w:r>
      <w:r w:rsidR="00084C84">
        <w:rPr>
          <w:rFonts w:ascii="Times New Roman" w:eastAsia="Arial Unicode MS" w:hAnsi="Times New Roman"/>
          <w:sz w:val="18"/>
          <w:szCs w:val="18"/>
          <w:lang w:val="ru-RU"/>
        </w:rPr>
        <w:t xml:space="preserve"> для мойки сильно загрязне</w:t>
      </w:r>
      <w:r w:rsidR="00084C84" w:rsidRPr="00084C84">
        <w:rPr>
          <w:rFonts w:ascii="Times New Roman" w:eastAsia="Arial Unicode MS" w:hAnsi="Times New Roman"/>
          <w:sz w:val="18"/>
          <w:szCs w:val="18"/>
          <w:lang w:val="ru-RU"/>
        </w:rPr>
        <w:t>нных полов в ремонтных и технических зонах, на профессиональной кухне.</w:t>
      </w:r>
    </w:p>
    <w:p w:rsidR="00216A94" w:rsidRPr="00084C84" w:rsidRDefault="00216A94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  <w:lang w:val="ru-RU"/>
        </w:rPr>
      </w:pPr>
    </w:p>
    <w:p w:rsidR="00033197" w:rsidRDefault="000331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70C0"/>
          <w:sz w:val="20"/>
          <w:szCs w:val="20"/>
          <w:lang w:val="ru-RU"/>
        </w:rPr>
      </w:pPr>
    </w:p>
    <w:p w:rsidR="00216A94" w:rsidRDefault="00112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70C0"/>
          <w:sz w:val="20"/>
          <w:szCs w:val="20"/>
        </w:rPr>
      </w:pPr>
      <w:r w:rsidRPr="00084C84">
        <w:rPr>
          <w:rFonts w:ascii="Times New Roman" w:hAnsi="Times New Roman"/>
          <w:i/>
          <w:iCs/>
          <w:color w:val="0070C0"/>
          <w:sz w:val="20"/>
          <w:szCs w:val="20"/>
          <w:lang w:val="ru-RU"/>
        </w:rPr>
        <w:t>Свойства:</w:t>
      </w:r>
    </w:p>
    <w:p w:rsidR="00084C84" w:rsidRPr="00084C84" w:rsidRDefault="00084C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6A94" w:rsidRPr="00084C84" w:rsidRDefault="002B21E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2B21E5">
        <w:rPr>
          <w:rFonts w:ascii="Times New Roman" w:hAnsi="Times New Roman"/>
          <w:noProof/>
        </w:rPr>
        <w:pict>
          <v:shape id="_x0000_s1029" type="#_x0000_t75" style="position:absolute;margin-left:.45pt;margin-top:0;width:33.15pt;height:33.1pt;z-index:-251660288" o:allowincell="f">
            <v:imagedata r:id="rId6" o:title=""/>
          </v:shape>
        </w:pict>
      </w:r>
    </w:p>
    <w:p w:rsidR="00216A94" w:rsidRPr="00084C84" w:rsidRDefault="00216A9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84C84" w:rsidRPr="00084C84" w:rsidRDefault="00084C84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/>
          <w:sz w:val="24"/>
          <w:szCs w:val="24"/>
        </w:rPr>
      </w:pPr>
    </w:p>
    <w:p w:rsidR="00216A94" w:rsidRPr="00084C84" w:rsidRDefault="001126B6">
      <w:pPr>
        <w:widowControl w:val="0"/>
        <w:overflowPunct w:val="0"/>
        <w:autoSpaceDE w:val="0"/>
        <w:autoSpaceDN w:val="0"/>
        <w:adjustRightInd w:val="0"/>
        <w:spacing w:after="0" w:line="213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084C84">
        <w:rPr>
          <w:rFonts w:ascii="Times New Roman" w:eastAsia="Arial Unicode MS" w:hAnsi="Times New Roman"/>
          <w:sz w:val="18"/>
          <w:szCs w:val="18"/>
          <w:lang w:val="ru-RU"/>
        </w:rPr>
        <w:t xml:space="preserve">Жидкий щелочной низкопенный концентрат. Эффективно против мазута, машинных масел и битума, масложировых, атмосферно-почвенных и др. загрязнений на </w:t>
      </w:r>
      <w:r w:rsidR="00084C84" w:rsidRPr="00084C84">
        <w:rPr>
          <w:rFonts w:ascii="Times New Roman" w:eastAsia="Arial Unicode MS" w:hAnsi="Times New Roman"/>
          <w:sz w:val="18"/>
          <w:szCs w:val="18"/>
          <w:lang w:val="ru-RU"/>
        </w:rPr>
        <w:t>нержавеющей</w:t>
      </w:r>
      <w:r w:rsidRPr="00084C84">
        <w:rPr>
          <w:rFonts w:ascii="Times New Roman" w:eastAsia="Arial Unicode MS" w:hAnsi="Times New Roman"/>
          <w:sz w:val="18"/>
          <w:szCs w:val="18"/>
          <w:lang w:val="ru-RU"/>
        </w:rPr>
        <w:t xml:space="preserve"> стали, кафеле и др. керамике, наливных полах и др. щелочестойких поверхностях. Не оставляет разводов. Освежает вид. Экологически безопасно. Биоразлагаемо. </w:t>
      </w:r>
      <w:r w:rsidR="00084C84" w:rsidRPr="00084C84">
        <w:rPr>
          <w:rFonts w:ascii="Times New Roman" w:eastAsia="Arial Unicode MS" w:hAnsi="Times New Roman"/>
          <w:sz w:val="18"/>
          <w:szCs w:val="18"/>
          <w:lang w:val="ru-RU"/>
        </w:rPr>
        <w:t>Пожар</w:t>
      </w:r>
      <w:proofErr w:type="gramStart"/>
      <w:r w:rsidR="00084C84" w:rsidRPr="00084C84">
        <w:rPr>
          <w:rFonts w:ascii="Times New Roman" w:eastAsia="Arial Unicode MS" w:hAnsi="Times New Roman"/>
          <w:sz w:val="18"/>
          <w:szCs w:val="18"/>
          <w:lang w:val="ru-RU"/>
        </w:rPr>
        <w:t>а</w:t>
      </w:r>
      <w:r w:rsidRPr="00084C84">
        <w:rPr>
          <w:rFonts w:ascii="Times New Roman" w:eastAsia="Arial Unicode MS" w:hAnsi="Times New Roman"/>
          <w:sz w:val="18"/>
          <w:szCs w:val="18"/>
          <w:lang w:val="ru-RU"/>
        </w:rPr>
        <w:t>-</w:t>
      </w:r>
      <w:proofErr w:type="gramEnd"/>
      <w:r w:rsidRPr="00084C84">
        <w:rPr>
          <w:rFonts w:ascii="Times New Roman" w:eastAsia="Arial Unicode MS" w:hAnsi="Times New Roman"/>
          <w:sz w:val="18"/>
          <w:szCs w:val="18"/>
          <w:lang w:val="ru-RU"/>
        </w:rPr>
        <w:t xml:space="preserve"> и взрывобезопасно. Замерзает, после </w:t>
      </w:r>
      <w:r w:rsidR="00084C84">
        <w:rPr>
          <w:rFonts w:ascii="Times New Roman" w:eastAsia="Arial Unicode MS" w:hAnsi="Times New Roman"/>
          <w:sz w:val="18"/>
          <w:szCs w:val="18"/>
          <w:lang w:val="ru-RU"/>
        </w:rPr>
        <w:t>размора</w:t>
      </w:r>
      <w:r w:rsidR="00084C84" w:rsidRPr="00084C84">
        <w:rPr>
          <w:rFonts w:ascii="Times New Roman" w:eastAsia="Arial Unicode MS" w:hAnsi="Times New Roman"/>
          <w:sz w:val="18"/>
          <w:szCs w:val="18"/>
          <w:lang w:val="ru-RU"/>
        </w:rPr>
        <w:t>живания</w:t>
      </w:r>
      <w:r w:rsidRPr="00084C84">
        <w:rPr>
          <w:rFonts w:ascii="Times New Roman" w:eastAsia="Arial Unicode MS" w:hAnsi="Times New Roman"/>
          <w:sz w:val="18"/>
          <w:szCs w:val="18"/>
          <w:lang w:val="ru-RU"/>
        </w:rPr>
        <w:t xml:space="preserve"> свойства сохраняются.</w:t>
      </w:r>
    </w:p>
    <w:p w:rsidR="00216A94" w:rsidRPr="00084C84" w:rsidRDefault="00216A94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sz w:val="24"/>
          <w:szCs w:val="24"/>
          <w:lang w:val="ru-RU"/>
        </w:rPr>
      </w:pPr>
    </w:p>
    <w:p w:rsidR="00033197" w:rsidRDefault="0003319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i/>
          <w:iCs/>
          <w:color w:val="0070C0"/>
          <w:sz w:val="20"/>
          <w:szCs w:val="20"/>
          <w:lang w:val="ru-RU"/>
        </w:rPr>
      </w:pPr>
    </w:p>
    <w:p w:rsidR="00216A94" w:rsidRDefault="001126B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i/>
          <w:iCs/>
          <w:color w:val="0070C0"/>
          <w:sz w:val="20"/>
          <w:szCs w:val="20"/>
        </w:rPr>
      </w:pPr>
      <w:r w:rsidRPr="00084C84">
        <w:rPr>
          <w:rFonts w:ascii="Times New Roman" w:hAnsi="Times New Roman"/>
          <w:i/>
          <w:iCs/>
          <w:color w:val="0070C0"/>
          <w:sz w:val="20"/>
          <w:szCs w:val="20"/>
          <w:lang w:val="ru-RU"/>
        </w:rPr>
        <w:t>Способ применения:</w:t>
      </w:r>
    </w:p>
    <w:p w:rsidR="00084C84" w:rsidRPr="00084C84" w:rsidRDefault="00084C84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</w:p>
    <w:p w:rsidR="00216A94" w:rsidRPr="00084C84" w:rsidRDefault="002B21E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2B21E5">
        <w:rPr>
          <w:rFonts w:ascii="Times New Roman" w:hAnsi="Times New Roman"/>
          <w:noProof/>
        </w:rPr>
        <w:pict>
          <v:shape id="_x0000_s1030" type="#_x0000_t75" style="position:absolute;margin-left:.45pt;margin-top:.05pt;width:143.65pt;height:34.5pt;z-index:-251659264" o:allowincell="f">
            <v:imagedata r:id="rId7" o:title=""/>
          </v:shape>
        </w:pict>
      </w:r>
    </w:p>
    <w:p w:rsidR="00216A94" w:rsidRPr="00084C84" w:rsidRDefault="00216A9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16A94" w:rsidRDefault="00216A94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/>
          <w:sz w:val="24"/>
          <w:szCs w:val="24"/>
        </w:rPr>
      </w:pPr>
    </w:p>
    <w:p w:rsidR="00084C84" w:rsidRPr="00084C84" w:rsidRDefault="00084C84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/>
          <w:sz w:val="24"/>
          <w:szCs w:val="24"/>
        </w:rPr>
      </w:pPr>
    </w:p>
    <w:p w:rsidR="00216A94" w:rsidRPr="00084C84" w:rsidRDefault="001126B6">
      <w:pPr>
        <w:widowControl w:val="0"/>
        <w:overflowPunct w:val="0"/>
        <w:autoSpaceDE w:val="0"/>
        <w:autoSpaceDN w:val="0"/>
        <w:adjustRightInd w:val="0"/>
        <w:spacing w:after="0" w:line="213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084C84">
        <w:rPr>
          <w:rFonts w:ascii="Times New Roman" w:eastAsia="Arial Unicode MS" w:hAnsi="Times New Roman"/>
          <w:sz w:val="18"/>
          <w:szCs w:val="18"/>
          <w:lang w:val="ru-RU"/>
        </w:rPr>
        <w:t xml:space="preserve">Разбавить и проверить стойкость поверхности на </w:t>
      </w:r>
      <w:r w:rsidR="00084C84" w:rsidRPr="00084C84">
        <w:rPr>
          <w:rFonts w:ascii="Times New Roman" w:eastAsia="Arial Unicode MS" w:hAnsi="Times New Roman"/>
          <w:sz w:val="18"/>
          <w:szCs w:val="18"/>
          <w:lang w:val="ru-RU"/>
        </w:rPr>
        <w:t>малозаметном</w:t>
      </w:r>
      <w:r w:rsidRPr="00084C84">
        <w:rPr>
          <w:rFonts w:ascii="Times New Roman" w:eastAsia="Arial Unicode MS" w:hAnsi="Times New Roman"/>
          <w:sz w:val="18"/>
          <w:szCs w:val="18"/>
          <w:lang w:val="ru-RU"/>
        </w:rPr>
        <w:t xml:space="preserve"> участке! Нанести, растереть (при необходимости) и смыть водой (до истечения 1ч после нанесения!) </w:t>
      </w:r>
      <w:r w:rsidR="00084C84" w:rsidRPr="00084C84">
        <w:rPr>
          <w:rFonts w:ascii="Times New Roman" w:eastAsia="Arial Unicode MS" w:hAnsi="Times New Roman"/>
          <w:sz w:val="18"/>
          <w:szCs w:val="18"/>
          <w:lang w:val="ru-RU"/>
        </w:rPr>
        <w:t>Разбавить</w:t>
      </w:r>
      <w:r w:rsidRPr="00084C84">
        <w:rPr>
          <w:rFonts w:ascii="Times New Roman" w:eastAsia="Arial Unicode MS" w:hAnsi="Times New Roman"/>
          <w:sz w:val="18"/>
          <w:szCs w:val="18"/>
          <w:lang w:val="ru-RU"/>
        </w:rPr>
        <w:t xml:space="preserve"> не более: 1:200 (5мл/1л=0,5%) для ежедневной </w:t>
      </w:r>
      <w:r w:rsidR="00084C84" w:rsidRPr="00084C84">
        <w:rPr>
          <w:rFonts w:ascii="Times New Roman" w:eastAsia="Arial Unicode MS" w:hAnsi="Times New Roman"/>
          <w:sz w:val="18"/>
          <w:szCs w:val="18"/>
          <w:lang w:val="ru-RU"/>
        </w:rPr>
        <w:t>мойки</w:t>
      </w:r>
      <w:r w:rsidRPr="00084C84">
        <w:rPr>
          <w:rFonts w:ascii="Times New Roman" w:eastAsia="Arial Unicode MS" w:hAnsi="Times New Roman"/>
          <w:sz w:val="18"/>
          <w:szCs w:val="18"/>
          <w:lang w:val="ru-RU"/>
        </w:rPr>
        <w:t xml:space="preserve"> полов и стен ; 1:120 (8,5мл/1л=0,9%) для ежедневной мойки пищевого оборудования, ежедневной уборки в </w:t>
      </w:r>
      <w:r w:rsidR="00084C84" w:rsidRPr="00084C84">
        <w:rPr>
          <w:rFonts w:ascii="Times New Roman" w:eastAsia="Arial Unicode MS" w:hAnsi="Times New Roman"/>
          <w:sz w:val="18"/>
          <w:szCs w:val="18"/>
          <w:lang w:val="ru-RU"/>
        </w:rPr>
        <w:t>мастерских</w:t>
      </w:r>
      <w:proofErr w:type="gramStart"/>
      <w:r w:rsidRPr="00084C84">
        <w:rPr>
          <w:rFonts w:ascii="Times New Roman" w:eastAsia="Arial Unicode MS" w:hAnsi="Times New Roman"/>
          <w:sz w:val="18"/>
          <w:szCs w:val="18"/>
          <w:lang w:val="ru-RU"/>
        </w:rPr>
        <w:t xml:space="preserve"> ,</w:t>
      </w:r>
      <w:proofErr w:type="gramEnd"/>
      <w:r w:rsidRPr="00084C84">
        <w:rPr>
          <w:rFonts w:ascii="Times New Roman" w:eastAsia="Arial Unicode MS" w:hAnsi="Times New Roman"/>
          <w:sz w:val="18"/>
          <w:szCs w:val="18"/>
          <w:lang w:val="ru-RU"/>
        </w:rPr>
        <w:t xml:space="preserve"> ремонтных и технических зонах вручную и </w:t>
      </w:r>
      <w:r w:rsidR="00084C84" w:rsidRPr="00084C84">
        <w:rPr>
          <w:rFonts w:ascii="Times New Roman" w:eastAsia="Arial Unicode MS" w:hAnsi="Times New Roman"/>
          <w:sz w:val="18"/>
          <w:szCs w:val="18"/>
          <w:lang w:val="ru-RU"/>
        </w:rPr>
        <w:t>машинным</w:t>
      </w:r>
      <w:r w:rsidRPr="00084C84">
        <w:rPr>
          <w:rFonts w:ascii="Times New Roman" w:eastAsia="Arial Unicode MS" w:hAnsi="Times New Roman"/>
          <w:sz w:val="18"/>
          <w:szCs w:val="18"/>
          <w:lang w:val="ru-RU"/>
        </w:rPr>
        <w:t xml:space="preserve"> способом, а также мойки транспорта. Для </w:t>
      </w:r>
      <w:r w:rsidR="00084C84" w:rsidRPr="00084C84">
        <w:rPr>
          <w:rFonts w:ascii="Times New Roman" w:eastAsia="Arial Unicode MS" w:hAnsi="Times New Roman"/>
          <w:sz w:val="18"/>
          <w:szCs w:val="18"/>
          <w:lang w:val="ru-RU"/>
        </w:rPr>
        <w:t>интенсивной</w:t>
      </w:r>
      <w:r w:rsidRPr="00084C84">
        <w:rPr>
          <w:rFonts w:ascii="Times New Roman" w:eastAsia="Arial Unicode MS" w:hAnsi="Times New Roman"/>
          <w:sz w:val="18"/>
          <w:szCs w:val="18"/>
          <w:lang w:val="ru-RU"/>
        </w:rPr>
        <w:t xml:space="preserve"> мойки разбавлять не более 1:80 (12,5мл/1л=1,3%).</w:t>
      </w:r>
    </w:p>
    <w:p w:rsidR="00216A94" w:rsidRPr="00084C84" w:rsidRDefault="00216A94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  <w:lang w:val="ru-RU"/>
        </w:rPr>
      </w:pPr>
    </w:p>
    <w:p w:rsidR="00216A94" w:rsidRPr="00084C84" w:rsidRDefault="002B21E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2B21E5">
        <w:rPr>
          <w:rFonts w:ascii="Times New Roman" w:hAnsi="Times New Roman"/>
          <w:noProof/>
        </w:rPr>
        <w:pict>
          <v:shape id="Рисунок 2" o:spid="_x0000_s1066" type="#_x0000_t75" style="position:absolute;margin-left:428.05pt;margin-top:-674.15pt;width:101.35pt;height:60.85pt;z-index:-251656192;visibility:visible">
            <v:imagedata r:id="rId8" o:title=""/>
          </v:shape>
        </w:pict>
      </w:r>
      <w:r w:rsidR="001126B6" w:rsidRPr="00084C84">
        <w:rPr>
          <w:rFonts w:ascii="Times New Roman" w:hAnsi="Times New Roman"/>
          <w:sz w:val="24"/>
          <w:szCs w:val="24"/>
          <w:lang w:val="ru-RU"/>
        </w:rPr>
        <w:br w:type="column"/>
      </w:r>
    </w:p>
    <w:p w:rsidR="00216A94" w:rsidRPr="00084C84" w:rsidRDefault="00216A9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16A94" w:rsidRPr="00084C84" w:rsidRDefault="00216A9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16A94" w:rsidRPr="00084C84" w:rsidRDefault="00216A9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16A94" w:rsidRPr="00084C84" w:rsidRDefault="00216A9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16A94" w:rsidRPr="00084C84" w:rsidRDefault="00216A9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16A94" w:rsidRPr="00084C84" w:rsidRDefault="00216A94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/>
          <w:sz w:val="24"/>
          <w:szCs w:val="24"/>
          <w:lang w:val="ru-RU"/>
        </w:rPr>
      </w:pPr>
    </w:p>
    <w:p w:rsidR="00084C84" w:rsidRPr="005517F3" w:rsidRDefault="00084C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70C0"/>
          <w:sz w:val="20"/>
          <w:szCs w:val="20"/>
          <w:lang w:val="ru-RU"/>
        </w:rPr>
      </w:pPr>
    </w:p>
    <w:p w:rsidR="00084C84" w:rsidRPr="005517F3" w:rsidRDefault="00084C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70C0"/>
          <w:sz w:val="20"/>
          <w:szCs w:val="20"/>
          <w:lang w:val="ru-RU"/>
        </w:rPr>
      </w:pPr>
    </w:p>
    <w:p w:rsidR="00084C84" w:rsidRPr="005517F3" w:rsidRDefault="00084C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70C0"/>
          <w:sz w:val="20"/>
          <w:szCs w:val="20"/>
          <w:lang w:val="ru-RU"/>
        </w:rPr>
      </w:pPr>
    </w:p>
    <w:p w:rsidR="00084C84" w:rsidRPr="005517F3" w:rsidRDefault="00084C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70C0"/>
          <w:sz w:val="20"/>
          <w:szCs w:val="20"/>
          <w:lang w:val="ru-RU"/>
        </w:rPr>
      </w:pPr>
    </w:p>
    <w:p w:rsidR="00084C84" w:rsidRPr="00084C84" w:rsidRDefault="00084C84" w:rsidP="00084C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70C0"/>
          <w:sz w:val="20"/>
          <w:szCs w:val="20"/>
          <w:lang w:val="ru-RU"/>
        </w:rPr>
      </w:pPr>
      <w:r w:rsidRPr="00084C84">
        <w:rPr>
          <w:rFonts w:ascii="Times New Roman" w:hAnsi="Times New Roman"/>
          <w:i/>
          <w:iCs/>
          <w:color w:val="0070C0"/>
          <w:sz w:val="20"/>
          <w:szCs w:val="20"/>
          <w:lang w:val="ru-RU"/>
        </w:rPr>
        <w:t>Основные характеристики:</w:t>
      </w:r>
    </w:p>
    <w:p w:rsidR="00084C84" w:rsidRPr="00084C84" w:rsidRDefault="00084C84" w:rsidP="00084C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70C0"/>
          <w:sz w:val="20"/>
          <w:szCs w:val="20"/>
          <w:lang w:val="ru-RU"/>
        </w:rPr>
      </w:pPr>
    </w:p>
    <w:p w:rsidR="00084C84" w:rsidRPr="00084C84" w:rsidRDefault="00084C84" w:rsidP="00084C84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/>
          <w:sz w:val="24"/>
          <w:szCs w:val="24"/>
          <w:lang w:val="ru-RU"/>
        </w:rPr>
      </w:pPr>
    </w:p>
    <w:p w:rsidR="00084C84" w:rsidRPr="00084C84" w:rsidRDefault="00084C84" w:rsidP="00084C84">
      <w:pPr>
        <w:widowControl w:val="0"/>
        <w:overflowPunct w:val="0"/>
        <w:autoSpaceDE w:val="0"/>
        <w:autoSpaceDN w:val="0"/>
        <w:adjustRightInd w:val="0"/>
        <w:spacing w:after="0" w:line="189" w:lineRule="exact"/>
        <w:ind w:right="20" w:firstLine="5"/>
        <w:jc w:val="both"/>
        <w:rPr>
          <w:rFonts w:ascii="Times New Roman" w:hAnsi="Times New Roman"/>
          <w:sz w:val="24"/>
          <w:szCs w:val="24"/>
          <w:lang w:val="ru-RU"/>
        </w:rPr>
      </w:pPr>
      <w:r w:rsidRPr="00084C84">
        <w:rPr>
          <w:rFonts w:ascii="Times New Roman" w:eastAsia="Arial Unicode MS" w:hAnsi="Times New Roman"/>
          <w:sz w:val="18"/>
          <w:szCs w:val="18"/>
          <w:lang w:val="ru-RU"/>
        </w:rPr>
        <w:t xml:space="preserve">Состав: ПАВ, щелочные и специальные добавки, комплексоны </w:t>
      </w:r>
    </w:p>
    <w:p w:rsidR="00084C84" w:rsidRPr="00084C84" w:rsidRDefault="00084C84" w:rsidP="00084C84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/>
          <w:sz w:val="24"/>
          <w:szCs w:val="24"/>
          <w:lang w:val="ru-RU"/>
        </w:rPr>
      </w:pPr>
    </w:p>
    <w:p w:rsidR="00084C84" w:rsidRPr="00084C84" w:rsidRDefault="00084C84" w:rsidP="00084C84">
      <w:pPr>
        <w:widowControl w:val="0"/>
        <w:overflowPunct w:val="0"/>
        <w:autoSpaceDE w:val="0"/>
        <w:autoSpaceDN w:val="0"/>
        <w:adjustRightInd w:val="0"/>
        <w:spacing w:after="0" w:line="197" w:lineRule="exact"/>
        <w:ind w:right="2340" w:firstLine="5"/>
        <w:rPr>
          <w:rFonts w:ascii="Times New Roman" w:hAnsi="Times New Roman"/>
          <w:sz w:val="24"/>
          <w:szCs w:val="24"/>
          <w:lang w:val="ru-RU"/>
        </w:rPr>
      </w:pPr>
      <w:r w:rsidRPr="00084C84">
        <w:rPr>
          <w:rFonts w:ascii="Times New Roman" w:eastAsia="Arial Unicode MS" w:hAnsi="Times New Roman"/>
          <w:sz w:val="17"/>
          <w:szCs w:val="17"/>
          <w:lang w:val="ru-RU"/>
        </w:rPr>
        <w:t>Плотность: 1,10 г/см</w:t>
      </w:r>
      <w:r w:rsidRPr="00084C84">
        <w:rPr>
          <w:rFonts w:ascii="Times New Roman" w:eastAsia="Arial Unicode MS" w:hAnsi="Times New Roman"/>
          <w:vertAlign w:val="superscript"/>
          <w:lang w:val="ru-RU"/>
        </w:rPr>
        <w:t>3</w:t>
      </w:r>
      <w:r w:rsidRPr="00084C84">
        <w:rPr>
          <w:rFonts w:ascii="Times New Roman" w:eastAsia="Arial Unicode MS" w:hAnsi="Times New Roman"/>
          <w:sz w:val="17"/>
          <w:szCs w:val="17"/>
          <w:lang w:val="ru-RU"/>
        </w:rPr>
        <w:t xml:space="preserve"> при 20°С. </w:t>
      </w:r>
    </w:p>
    <w:p w:rsidR="00084C84" w:rsidRPr="00084C84" w:rsidRDefault="00084C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70C0"/>
          <w:sz w:val="20"/>
          <w:szCs w:val="20"/>
          <w:lang w:val="ru-RU"/>
        </w:rPr>
      </w:pPr>
    </w:p>
    <w:p w:rsidR="00216A94" w:rsidRDefault="00112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70C0"/>
          <w:sz w:val="20"/>
          <w:szCs w:val="20"/>
        </w:rPr>
      </w:pPr>
      <w:r w:rsidRPr="00084C84">
        <w:rPr>
          <w:rFonts w:ascii="Times New Roman" w:hAnsi="Times New Roman"/>
          <w:i/>
          <w:iCs/>
          <w:color w:val="0070C0"/>
          <w:sz w:val="20"/>
          <w:szCs w:val="20"/>
          <w:lang w:val="ru-RU"/>
        </w:rPr>
        <w:t xml:space="preserve">Меры </w:t>
      </w:r>
      <w:r w:rsidR="00084C84" w:rsidRPr="00084C84">
        <w:rPr>
          <w:rFonts w:ascii="Times New Roman" w:hAnsi="Times New Roman"/>
          <w:i/>
          <w:iCs/>
          <w:color w:val="0070C0"/>
          <w:sz w:val="20"/>
          <w:szCs w:val="20"/>
        </w:rPr>
        <w:t xml:space="preserve"> </w:t>
      </w:r>
      <w:r w:rsidRPr="00084C84">
        <w:rPr>
          <w:rFonts w:ascii="Times New Roman" w:hAnsi="Times New Roman"/>
          <w:i/>
          <w:iCs/>
          <w:color w:val="0070C0"/>
          <w:sz w:val="20"/>
          <w:szCs w:val="20"/>
          <w:lang w:val="ru-RU"/>
        </w:rPr>
        <w:t>предосторожности:</w:t>
      </w:r>
    </w:p>
    <w:p w:rsidR="00084C84" w:rsidRPr="00084C84" w:rsidRDefault="00084C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70C0"/>
          <w:sz w:val="20"/>
          <w:szCs w:val="20"/>
        </w:rPr>
      </w:pPr>
    </w:p>
    <w:p w:rsidR="00216A94" w:rsidRPr="00084C84" w:rsidRDefault="002B21E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2B21E5">
        <w:rPr>
          <w:rFonts w:ascii="Times New Roman" w:hAnsi="Times New Roman"/>
          <w:noProof/>
        </w:rPr>
        <w:pict>
          <v:shape id="_x0000_s1038" type="#_x0000_t75" style="position:absolute;margin-left:-.05pt;margin-top:0;width:105.9pt;height:33.7pt;z-index:-251658240" o:allowincell="f">
            <v:imagedata r:id="rId9" o:title=""/>
          </v:shape>
        </w:pict>
      </w:r>
    </w:p>
    <w:p w:rsidR="00216A94" w:rsidRPr="00084C84" w:rsidRDefault="00216A9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16A94" w:rsidRDefault="00216A94">
      <w:pPr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/>
          <w:sz w:val="24"/>
          <w:szCs w:val="24"/>
        </w:rPr>
      </w:pPr>
    </w:p>
    <w:p w:rsidR="00084C84" w:rsidRPr="00084C84" w:rsidRDefault="00084C84">
      <w:pPr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/>
          <w:sz w:val="24"/>
          <w:szCs w:val="24"/>
        </w:rPr>
      </w:pPr>
    </w:p>
    <w:p w:rsidR="00216A94" w:rsidRPr="00084C84" w:rsidRDefault="001126B6">
      <w:pPr>
        <w:widowControl w:val="0"/>
        <w:overflowPunct w:val="0"/>
        <w:autoSpaceDE w:val="0"/>
        <w:autoSpaceDN w:val="0"/>
        <w:adjustRightInd w:val="0"/>
        <w:spacing w:after="0" w:line="211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084C84">
        <w:rPr>
          <w:rFonts w:ascii="Times New Roman" w:eastAsia="Arial Unicode MS" w:hAnsi="Times New Roman"/>
          <w:sz w:val="18"/>
          <w:szCs w:val="18"/>
          <w:lang w:val="ru-RU"/>
        </w:rPr>
        <w:t xml:space="preserve">Беречь от детей! </w:t>
      </w:r>
      <w:r w:rsidR="00084C84" w:rsidRPr="00084C84">
        <w:rPr>
          <w:rFonts w:ascii="Times New Roman" w:eastAsia="Arial Unicode MS" w:hAnsi="Times New Roman"/>
          <w:sz w:val="18"/>
          <w:szCs w:val="18"/>
          <w:lang w:val="ru-RU"/>
        </w:rPr>
        <w:t>Использовать резиновые перчатки, защитные очки и спецодежду</w:t>
      </w:r>
      <w:proofErr w:type="gramStart"/>
      <w:r w:rsidR="00084C84" w:rsidRPr="00084C84">
        <w:rPr>
          <w:rFonts w:ascii="Times New Roman" w:eastAsia="Arial Unicode MS" w:hAnsi="Times New Roman"/>
          <w:sz w:val="18"/>
          <w:szCs w:val="18"/>
          <w:lang w:val="ru-RU"/>
        </w:rPr>
        <w:t xml:space="preserve"> .</w:t>
      </w:r>
      <w:proofErr w:type="gramEnd"/>
      <w:r w:rsidR="00084C84" w:rsidRPr="00084C84">
        <w:rPr>
          <w:rFonts w:ascii="Times New Roman" w:eastAsia="Arial Unicode MS" w:hAnsi="Times New Roman"/>
          <w:sz w:val="18"/>
          <w:szCs w:val="18"/>
          <w:lang w:val="ru-RU"/>
        </w:rPr>
        <w:t xml:space="preserve"> Избегать проглатывания, попадания на кожу и в глаза. </w:t>
      </w:r>
      <w:r w:rsidRPr="00084C84">
        <w:rPr>
          <w:rFonts w:ascii="Times New Roman" w:eastAsia="Arial Unicode MS" w:hAnsi="Times New Roman"/>
          <w:sz w:val="18"/>
          <w:szCs w:val="18"/>
          <w:lang w:val="ru-RU"/>
        </w:rPr>
        <w:t xml:space="preserve">При попадании на кожу или в глаза промыть водой, обратиться к врачу. Не смешивать с кислотными и хлорсодержащими средствами! Не </w:t>
      </w:r>
      <w:r w:rsidR="00084C84" w:rsidRPr="00084C84">
        <w:rPr>
          <w:rFonts w:ascii="Times New Roman" w:eastAsia="Arial Unicode MS" w:hAnsi="Times New Roman"/>
          <w:sz w:val="18"/>
          <w:szCs w:val="18"/>
          <w:lang w:val="ru-RU"/>
        </w:rPr>
        <w:t>использовать</w:t>
      </w:r>
      <w:r w:rsidRPr="00084C84">
        <w:rPr>
          <w:rFonts w:ascii="Times New Roman" w:eastAsia="Arial Unicode MS" w:hAnsi="Times New Roman"/>
          <w:sz w:val="18"/>
          <w:szCs w:val="18"/>
          <w:lang w:val="ru-RU"/>
        </w:rPr>
        <w:t xml:space="preserve"> на алюминии, меди и др. цветных металлах!</w:t>
      </w:r>
    </w:p>
    <w:p w:rsidR="00216A94" w:rsidRPr="00084C84" w:rsidRDefault="00216A94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/>
          <w:sz w:val="24"/>
          <w:szCs w:val="24"/>
          <w:lang w:val="ru-RU"/>
        </w:rPr>
      </w:pPr>
    </w:p>
    <w:p w:rsidR="00216A94" w:rsidRDefault="00112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70C0"/>
          <w:sz w:val="20"/>
          <w:szCs w:val="20"/>
        </w:rPr>
      </w:pPr>
      <w:r w:rsidRPr="00084C84">
        <w:rPr>
          <w:rFonts w:ascii="Times New Roman" w:hAnsi="Times New Roman"/>
          <w:i/>
          <w:iCs/>
          <w:color w:val="0070C0"/>
          <w:sz w:val="20"/>
          <w:szCs w:val="20"/>
          <w:lang w:val="ru-RU"/>
        </w:rPr>
        <w:t>Хранение:</w:t>
      </w:r>
    </w:p>
    <w:p w:rsidR="00084C84" w:rsidRPr="00084C84" w:rsidRDefault="00084C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4C84" w:rsidRPr="00193302" w:rsidRDefault="00084C84" w:rsidP="00084C84">
      <w:pPr>
        <w:pStyle w:val="Heading1"/>
        <w:ind w:left="148"/>
        <w:jc w:val="both"/>
        <w:rPr>
          <w:i w:val="0"/>
          <w:lang w:val="ru-RU"/>
        </w:rPr>
      </w:pPr>
    </w:p>
    <w:p w:rsidR="00084C84" w:rsidRPr="00084C84" w:rsidRDefault="00A50534" w:rsidP="00084C84">
      <w:pPr>
        <w:ind w:left="148"/>
        <w:rPr>
          <w:rFonts w:ascii="Times New Roman" w:hAnsiTheme="minorHAnsi" w:cstheme="minorBidi"/>
          <w:spacing w:val="16"/>
          <w:sz w:val="20"/>
          <w:lang w:val="ru-RU"/>
        </w:rPr>
      </w:pPr>
      <w:r w:rsidRPr="002B21E5">
        <w:rPr>
          <w:rFonts w:ascii="Arial"/>
          <w:noProof/>
          <w:sz w:val="20"/>
          <w:lang w:val="ru-RU" w:eastAsia="ru-RU"/>
        </w:rPr>
        <w:pict>
          <v:shape id="image19.jpeg" o:spid="_x0000_i1025" type="#_x0000_t75" style="width:33.75pt;height:33.75pt;visibility:visible;mso-wrap-style:square">
            <v:imagedata r:id="rId10" o:title=""/>
          </v:shape>
        </w:pict>
      </w:r>
      <w:r w:rsidR="00084C84">
        <w:rPr>
          <w:rFonts w:ascii="Times New Roman"/>
          <w:spacing w:val="16"/>
          <w:sz w:val="20"/>
        </w:rPr>
        <w:t xml:space="preserve"> </w:t>
      </w:r>
      <w:r w:rsidRPr="002B21E5">
        <w:rPr>
          <w:rFonts w:ascii="Arial"/>
          <w:noProof/>
          <w:spacing w:val="16"/>
          <w:sz w:val="20"/>
          <w:lang w:val="ru-RU" w:eastAsia="ru-RU"/>
        </w:rPr>
        <w:pict>
          <v:shape id="image20.jpeg" o:spid="_x0000_i1026" type="#_x0000_t75" style="width:33.75pt;height:33.75pt;visibility:visible;mso-wrap-style:square">
            <v:imagedata r:id="rId11" o:title=""/>
          </v:shape>
        </w:pict>
      </w:r>
      <w:r w:rsidR="00084C84">
        <w:rPr>
          <w:rFonts w:ascii="Times New Roman"/>
          <w:spacing w:val="16"/>
          <w:sz w:val="20"/>
        </w:rPr>
        <w:t xml:space="preserve"> </w:t>
      </w:r>
      <w:r w:rsidRPr="002B21E5">
        <w:rPr>
          <w:rFonts w:ascii="Arial"/>
          <w:noProof/>
          <w:spacing w:val="16"/>
          <w:sz w:val="20"/>
          <w:lang w:val="ru-RU" w:eastAsia="ru-RU"/>
        </w:rPr>
        <w:pict>
          <v:shape id="image21.jpeg" o:spid="_x0000_i1027" type="#_x0000_t75" style="width:33.75pt;height:33.75pt;visibility:visible;mso-wrap-style:square">
            <v:imagedata r:id="rId12" o:title=""/>
          </v:shape>
        </w:pict>
      </w:r>
    </w:p>
    <w:p w:rsidR="00216A94" w:rsidRPr="00084C84" w:rsidRDefault="00084C84">
      <w:pPr>
        <w:widowControl w:val="0"/>
        <w:overflowPunct w:val="0"/>
        <w:autoSpaceDE w:val="0"/>
        <w:autoSpaceDN w:val="0"/>
        <w:adjustRightInd w:val="0"/>
        <w:spacing w:after="0" w:line="207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084C84">
        <w:rPr>
          <w:rFonts w:ascii="Times New Roman" w:eastAsia="Arial Unicode MS" w:hAnsi="Times New Roman"/>
          <w:sz w:val="18"/>
          <w:szCs w:val="18"/>
          <w:lang w:val="ru-RU"/>
        </w:rPr>
        <w:t>Хранить плотно за</w:t>
      </w:r>
      <w:r>
        <w:rPr>
          <w:rFonts w:ascii="Times New Roman" w:eastAsia="Arial Unicode MS" w:hAnsi="Times New Roman"/>
          <w:sz w:val="18"/>
          <w:szCs w:val="18"/>
          <w:lang w:val="ru-RU"/>
        </w:rPr>
        <w:t>крытым в заводской упаковке в те</w:t>
      </w:r>
      <w:r w:rsidRPr="00084C84">
        <w:rPr>
          <w:rFonts w:ascii="Times New Roman" w:eastAsia="Arial Unicode MS" w:hAnsi="Times New Roman"/>
          <w:sz w:val="18"/>
          <w:szCs w:val="18"/>
          <w:lang w:val="ru-RU"/>
        </w:rPr>
        <w:t xml:space="preserve">мном сухом недоступном детям и животным месте при </w:t>
      </w:r>
      <w:r w:rsidRPr="00084C84">
        <w:rPr>
          <w:rFonts w:ascii="Times New Roman" w:eastAsia="Arial Unicode MS" w:hAnsi="Times New Roman"/>
          <w:sz w:val="18"/>
          <w:szCs w:val="18"/>
        </w:rPr>
        <w:t>t</w:t>
      </w:r>
      <w:r w:rsidRPr="00084C84">
        <w:rPr>
          <w:rFonts w:ascii="Times New Roman" w:eastAsia="Arial Unicode MS" w:hAnsi="Times New Roman"/>
          <w:sz w:val="18"/>
          <w:szCs w:val="18"/>
          <w:lang w:val="ru-RU"/>
        </w:rPr>
        <w:t xml:space="preserve"> от 1 до 25</w:t>
      </w:r>
      <w:proofErr w:type="gramStart"/>
      <w:r w:rsidRPr="00084C84">
        <w:rPr>
          <w:rFonts w:ascii="Times New Roman" w:eastAsia="Arial Unicode MS" w:hAnsi="Times New Roman"/>
          <w:sz w:val="18"/>
          <w:szCs w:val="18"/>
          <w:lang w:val="ru-RU"/>
        </w:rPr>
        <w:t>°С</w:t>
      </w:r>
      <w:proofErr w:type="gramEnd"/>
      <w:r w:rsidRPr="00084C84">
        <w:rPr>
          <w:rFonts w:ascii="Times New Roman" w:eastAsia="Arial Unicode MS" w:hAnsi="Times New Roman"/>
          <w:sz w:val="18"/>
          <w:szCs w:val="18"/>
          <w:lang w:val="ru-RU"/>
        </w:rPr>
        <w:t xml:space="preserve"> отдельно от пищевых продуктов и кормов. </w:t>
      </w:r>
      <w:r w:rsidR="001126B6" w:rsidRPr="00084C84">
        <w:rPr>
          <w:rFonts w:ascii="Times New Roman" w:eastAsia="Arial Unicode MS" w:hAnsi="Times New Roman"/>
          <w:sz w:val="18"/>
          <w:szCs w:val="18"/>
          <w:lang w:val="ru-RU"/>
        </w:rPr>
        <w:t xml:space="preserve">Не </w:t>
      </w:r>
      <w:r w:rsidRPr="00084C84">
        <w:rPr>
          <w:rFonts w:ascii="Times New Roman" w:eastAsia="Arial Unicode MS" w:hAnsi="Times New Roman"/>
          <w:sz w:val="18"/>
          <w:szCs w:val="18"/>
          <w:lang w:val="ru-RU"/>
        </w:rPr>
        <w:t>допускать</w:t>
      </w:r>
      <w:r w:rsidR="001126B6" w:rsidRPr="00084C84">
        <w:rPr>
          <w:rFonts w:ascii="Times New Roman" w:eastAsia="Arial Unicode MS" w:hAnsi="Times New Roman"/>
          <w:sz w:val="18"/>
          <w:szCs w:val="18"/>
          <w:lang w:val="ru-RU"/>
        </w:rPr>
        <w:t xml:space="preserve"> воздействия прямых солнечных лучей, перегрева и замораживания!</w:t>
      </w:r>
    </w:p>
    <w:p w:rsidR="00216A94" w:rsidRPr="00084C84" w:rsidRDefault="00216A94">
      <w:pPr>
        <w:widowControl w:val="0"/>
        <w:autoSpaceDE w:val="0"/>
        <w:autoSpaceDN w:val="0"/>
        <w:adjustRightInd w:val="0"/>
        <w:spacing w:after="0" w:line="64" w:lineRule="exact"/>
        <w:rPr>
          <w:rFonts w:ascii="Times New Roman" w:hAnsi="Times New Roman"/>
          <w:sz w:val="24"/>
          <w:szCs w:val="24"/>
          <w:lang w:val="ru-RU"/>
        </w:rPr>
      </w:pPr>
    </w:p>
    <w:p w:rsidR="00216A94" w:rsidRPr="00084C84" w:rsidRDefault="001126B6">
      <w:pPr>
        <w:widowControl w:val="0"/>
        <w:overflowPunct w:val="0"/>
        <w:autoSpaceDE w:val="0"/>
        <w:autoSpaceDN w:val="0"/>
        <w:adjustRightInd w:val="0"/>
        <w:spacing w:after="0" w:line="193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084C84">
        <w:rPr>
          <w:rFonts w:ascii="Times New Roman" w:eastAsia="Arial Unicode MS" w:hAnsi="Times New Roman"/>
          <w:sz w:val="18"/>
          <w:szCs w:val="18"/>
          <w:lang w:val="ru-RU"/>
        </w:rPr>
        <w:t>Гарантийный срок: 5 лет от даты изготовления (при соблюдении условий транспортировки и хранения).</w:t>
      </w:r>
    </w:p>
    <w:p w:rsidR="00216A94" w:rsidRPr="00084C84" w:rsidRDefault="00216A94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  <w:lang w:val="ru-RU"/>
        </w:rPr>
      </w:pPr>
    </w:p>
    <w:p w:rsidR="00216A94" w:rsidRPr="00084C84" w:rsidRDefault="001126B6" w:rsidP="00084C84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ru-RU"/>
        </w:rPr>
      </w:pPr>
      <w:r w:rsidRPr="00084C84">
        <w:rPr>
          <w:rFonts w:ascii="Times New Roman" w:hAnsi="Times New Roman"/>
          <w:i/>
          <w:iCs/>
          <w:color w:val="0070C0"/>
          <w:sz w:val="20"/>
          <w:szCs w:val="20"/>
          <w:lang w:val="ru-RU"/>
        </w:rPr>
        <w:t>Упаковка:</w:t>
      </w:r>
      <w:r w:rsidR="00084C84" w:rsidRPr="00084C84">
        <w:rPr>
          <w:rFonts w:ascii="Times New Roman" w:hAnsi="Times New Roman"/>
          <w:sz w:val="24"/>
          <w:szCs w:val="24"/>
        </w:rPr>
        <w:t xml:space="preserve"> </w:t>
      </w:r>
      <w:r w:rsidR="00084C84" w:rsidRPr="00084C84">
        <w:rPr>
          <w:rFonts w:ascii="Times New Roman" w:eastAsia="Arial Unicode MS" w:hAnsi="Times New Roman"/>
          <w:sz w:val="18"/>
          <w:szCs w:val="18"/>
          <w:lang w:val="ru-RU"/>
        </w:rPr>
        <w:t>Тара: 5л</w:t>
      </w:r>
      <w:r w:rsidR="00084C84" w:rsidRPr="00084C84">
        <w:rPr>
          <w:rFonts w:ascii="Times New Roman" w:hAnsi="Times New Roman"/>
          <w:sz w:val="24"/>
          <w:szCs w:val="24"/>
          <w:lang w:val="ru-RU"/>
        </w:rPr>
        <w:tab/>
      </w:r>
      <w:r w:rsidR="00A50534" w:rsidRPr="002B21E5">
        <w:rPr>
          <w:rFonts w:ascii="Times New Roman" w:hAnsi="Times New Roman"/>
          <w:sz w:val="24"/>
          <w:szCs w:val="24"/>
        </w:rPr>
        <w:pict>
          <v:shape id="_x0000_i1028" type="#_x0000_t75" style="width:246.75pt;height:184.5pt">
            <v:imagedata r:id="rId13" o:title="алл"/>
          </v:shape>
        </w:pict>
      </w:r>
    </w:p>
    <w:p w:rsidR="00216A94" w:rsidRPr="00084C84" w:rsidRDefault="00216A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216A94" w:rsidRPr="00084C84" w:rsidSect="00216A94">
      <w:type w:val="continuous"/>
      <w:pgSz w:w="11900" w:h="16838"/>
      <w:pgMar w:top="561" w:right="560" w:bottom="1440" w:left="700" w:header="720" w:footer="720" w:gutter="0"/>
      <w:cols w:num="2" w:space="700" w:equalWidth="0">
        <w:col w:w="4980" w:space="700"/>
        <w:col w:w="496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74AF"/>
    <w:rsid w:val="00033197"/>
    <w:rsid w:val="00084C84"/>
    <w:rsid w:val="001126B6"/>
    <w:rsid w:val="00216A94"/>
    <w:rsid w:val="002B21E5"/>
    <w:rsid w:val="002D74AF"/>
    <w:rsid w:val="005517F3"/>
    <w:rsid w:val="007C0008"/>
    <w:rsid w:val="0098084F"/>
    <w:rsid w:val="00A50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A94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uiPriority w:val="1"/>
    <w:qFormat/>
    <w:rsid w:val="00084C84"/>
    <w:pPr>
      <w:widowControl w:val="0"/>
      <w:spacing w:after="0" w:line="240" w:lineRule="auto"/>
      <w:ind w:left="147"/>
      <w:outlineLvl w:val="1"/>
    </w:pPr>
    <w:rPr>
      <w:rFonts w:ascii="Arial" w:eastAsia="Arial" w:hAnsi="Arial"/>
      <w:i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294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6</cp:revision>
  <cp:lastPrinted>2015-10-15T10:11:00Z</cp:lastPrinted>
  <dcterms:created xsi:type="dcterms:W3CDTF">2015-10-14T12:18:00Z</dcterms:created>
  <dcterms:modified xsi:type="dcterms:W3CDTF">2015-12-02T14:10:00Z</dcterms:modified>
</cp:coreProperties>
</file>