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5D72A4" w14:textId="0BC9264E" w:rsidR="00807B53" w:rsidRDefault="00807B53" w:rsidP="00807B53">
      <w:pPr>
        <w:rPr>
          <w:sz w:val="24"/>
          <w:szCs w:val="24"/>
        </w:rPr>
      </w:pPr>
    </w:p>
    <w:p w14:paraId="62EA6FDA" w14:textId="1FFE10EE" w:rsidR="00807B53" w:rsidRPr="000D79B7" w:rsidRDefault="00807B53" w:rsidP="00D33497">
      <w:pPr>
        <w:shd w:val="clear" w:color="auto" w:fill="FFFFFF"/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56D1E213" w14:textId="3A3FBDE5" w:rsidR="00807B53" w:rsidRPr="000D79B7" w:rsidRDefault="00807B53" w:rsidP="00807B53">
      <w:pPr>
        <w:shd w:val="clear" w:color="auto" w:fill="FFFFFF"/>
        <w:jc w:val="center"/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4CDAD19C" w14:textId="4769D972" w:rsidR="00807B53" w:rsidRPr="000D79B7" w:rsidRDefault="00807B53" w:rsidP="00807B53">
      <w:pPr>
        <w:shd w:val="clear" w:color="auto" w:fill="FFFFFF"/>
        <w:jc w:val="center"/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0D79B7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Автоматический электросушитель для рук</w:t>
      </w:r>
    </w:p>
    <w:p w14:paraId="01A83E4B" w14:textId="6E66AF09" w:rsidR="00807B53" w:rsidRPr="000D79B7" w:rsidRDefault="001860A3" w:rsidP="00807B53">
      <w:pPr>
        <w:shd w:val="clear" w:color="auto" w:fill="FFFFFF"/>
        <w:jc w:val="center"/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eastAsia="Times New Roman" w:cs="Times New Roman"/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0097FC6" wp14:editId="606824C5">
            <wp:simplePos x="0" y="0"/>
            <wp:positionH relativeFrom="column">
              <wp:posOffset>1194435</wp:posOffset>
            </wp:positionH>
            <wp:positionV relativeFrom="paragraph">
              <wp:posOffset>1647825</wp:posOffset>
            </wp:positionV>
            <wp:extent cx="3473450" cy="355282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835 1402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7345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7B53" w:rsidRPr="000D79B7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PUFF</w:t>
      </w:r>
      <w:r w:rsidR="00807B53" w:rsidRPr="000D79B7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-</w:t>
      </w:r>
      <w:r w:rsidR="001D1EE8" w:rsidRPr="000D79B7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88</w:t>
      </w:r>
      <w:r w:rsidRPr="000D79B7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35</w:t>
      </w:r>
    </w:p>
    <w:p w14:paraId="7455E9C6" w14:textId="055E629B" w:rsidR="000D79B7" w:rsidRPr="000D79B7" w:rsidRDefault="000D79B7" w:rsidP="00807B53">
      <w:pPr>
        <w:shd w:val="clear" w:color="auto" w:fill="FFFFFF"/>
        <w:jc w:val="center"/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0D79B7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с </w:t>
      </w:r>
      <w:r w:rsidRPr="000D79B7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:lang w:val="en-US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HEPA</w:t>
      </w:r>
      <w:r w:rsidRPr="000D79B7">
        <w:rPr>
          <w:rFonts w:eastAsia="Times New Roman" w:cs="Times New Roman"/>
          <w:b/>
          <w:bCs/>
          <w:iCs/>
          <w:outline/>
          <w:color w:val="000000"/>
          <w:spacing w:val="-2"/>
          <w:w w:val="50"/>
          <w:sz w:val="72"/>
          <w:szCs w:val="7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фильтром</w:t>
      </w:r>
    </w:p>
    <w:p w14:paraId="2E6A76F3" w14:textId="752AB1FD" w:rsidR="00807B53" w:rsidRDefault="00807B53" w:rsidP="00807B53">
      <w:pPr>
        <w:shd w:val="clear" w:color="auto" w:fill="FFFFFF"/>
        <w:spacing w:before="1819"/>
        <w:ind w:left="1013"/>
      </w:pP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>Руководство</w:t>
      </w:r>
      <w:r>
        <w:rPr>
          <w:rFonts w:eastAsia="Times New Roman"/>
          <w:b/>
          <w:bCs/>
          <w:i/>
          <w:i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>по</w:t>
      </w:r>
      <w:r>
        <w:rPr>
          <w:rFonts w:eastAsia="Times New Roman"/>
          <w:b/>
          <w:bCs/>
          <w:i/>
          <w:i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>монтажу</w:t>
      </w:r>
      <w:r>
        <w:rPr>
          <w:rFonts w:eastAsia="Times New Roman"/>
          <w:b/>
          <w:bCs/>
          <w:i/>
          <w:i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>и</w:t>
      </w:r>
      <w:r>
        <w:rPr>
          <w:rFonts w:eastAsia="Times New Roman"/>
          <w:b/>
          <w:bCs/>
          <w:i/>
          <w:i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32"/>
          <w:szCs w:val="32"/>
        </w:rPr>
        <w:t>эксплуатации</w:t>
      </w:r>
    </w:p>
    <w:p w14:paraId="5CECA24D" w14:textId="4BAADA5E" w:rsidR="008A66DA" w:rsidRDefault="00807B53" w:rsidP="001860A3">
      <w:pPr>
        <w:shd w:val="clear" w:color="auto" w:fill="FFFFFF"/>
        <w:tabs>
          <w:tab w:val="left" w:pos="5088"/>
        </w:tabs>
        <w:spacing w:line="274" w:lineRule="exact"/>
        <w:jc w:val="both"/>
      </w:pPr>
      <w:r>
        <w:rPr>
          <w:rFonts w:eastAsia="Times New Roman" w:cs="Times New Roman"/>
          <w:b/>
          <w:bCs/>
          <w:i/>
          <w:iCs/>
          <w:sz w:val="24"/>
          <w:szCs w:val="24"/>
        </w:rPr>
        <w:br w:type="page"/>
      </w:r>
      <w:r>
        <w:rPr>
          <w:rFonts w:eastAsia="Times New Roman" w:cs="Times New Roman"/>
          <w:b/>
          <w:bCs/>
          <w:i/>
          <w:iCs/>
          <w:sz w:val="24"/>
          <w:szCs w:val="24"/>
        </w:rPr>
        <w:lastRenderedPageBreak/>
        <w:t>Уважаемый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покупатель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!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Вы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приобрели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современный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,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удобный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в</w:t>
      </w:r>
      <w:r w:rsidR="001860A3">
        <w:rPr>
          <w:rFonts w:eastAsia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использовании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надежный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прибор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.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Просим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Вас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перед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началом</w:t>
      </w:r>
      <w:r w:rsidR="001860A3">
        <w:rPr>
          <w:rFonts w:eastAsia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24"/>
          <w:szCs w:val="24"/>
        </w:rPr>
        <w:t>эксплуатации</w:t>
      </w:r>
      <w:r>
        <w:rPr>
          <w:rFonts w:eastAsia="Times New Roman"/>
          <w:b/>
          <w:bCs/>
          <w:i/>
          <w:i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pacing w:val="-2"/>
          <w:sz w:val="24"/>
          <w:szCs w:val="24"/>
        </w:rPr>
        <w:t>электросушителя</w:t>
      </w:r>
      <w:r w:rsidR="001860A3"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pacing w:val="-1"/>
          <w:sz w:val="24"/>
          <w:szCs w:val="24"/>
        </w:rPr>
        <w:t>внимательно</w:t>
      </w:r>
      <w:r>
        <w:rPr>
          <w:rFonts w:eastAsia="Times New Roman"/>
          <w:b/>
          <w:bCs/>
          <w:i/>
          <w:iCs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pacing w:val="-1"/>
          <w:sz w:val="24"/>
          <w:szCs w:val="24"/>
        </w:rPr>
        <w:t>ознакомиться</w:t>
      </w:r>
      <w:r>
        <w:rPr>
          <w:rFonts w:eastAsia="Times New Roman"/>
          <w:b/>
          <w:bCs/>
          <w:i/>
          <w:iCs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pacing w:val="-1"/>
          <w:sz w:val="24"/>
          <w:szCs w:val="24"/>
        </w:rPr>
        <w:t>с</w:t>
      </w:r>
      <w:r w:rsidR="001860A3"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настоящим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руководством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следовать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приведенным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в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нем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инструкциям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.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Это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обеспечит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безопасную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долговечную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работу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прибора</w:t>
      </w:r>
      <w:r>
        <w:rPr>
          <w:rFonts w:eastAsia="Times New Roman"/>
          <w:b/>
          <w:bCs/>
          <w:i/>
          <w:iCs/>
          <w:sz w:val="24"/>
          <w:szCs w:val="24"/>
        </w:rPr>
        <w:t>.</w:t>
      </w:r>
    </w:p>
    <w:p w14:paraId="7D1B41EE" w14:textId="77777777" w:rsidR="008A66DA" w:rsidRDefault="00807B53">
      <w:pPr>
        <w:shd w:val="clear" w:color="auto" w:fill="FFFFFF"/>
        <w:tabs>
          <w:tab w:val="left" w:pos="269"/>
        </w:tabs>
        <w:spacing w:before="773"/>
      </w:pPr>
      <w:r>
        <w:rPr>
          <w:b/>
          <w:bCs/>
          <w:i/>
          <w:iCs/>
          <w:spacing w:val="-1"/>
          <w:sz w:val="24"/>
          <w:szCs w:val="24"/>
        </w:rPr>
        <w:t>1.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Назначение</w:t>
      </w:r>
    </w:p>
    <w:p w14:paraId="19BD3F20" w14:textId="59D3F8CB" w:rsidR="008A66DA" w:rsidRDefault="00807B53">
      <w:pPr>
        <w:shd w:val="clear" w:color="auto" w:fill="FFFFFF"/>
        <w:spacing w:before="221" w:line="274" w:lineRule="exact"/>
        <w:jc w:val="both"/>
      </w:pP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рук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  <w:lang w:val="en-US"/>
        </w:rPr>
        <w:t>PUFF</w:t>
      </w:r>
      <w:r w:rsidRPr="00807B53">
        <w:rPr>
          <w:rFonts w:eastAsia="Times New Roman"/>
          <w:sz w:val="24"/>
          <w:szCs w:val="24"/>
        </w:rPr>
        <w:t>-88</w:t>
      </w:r>
      <w:r w:rsidR="001860A3">
        <w:rPr>
          <w:rFonts w:eastAsia="Times New Roman"/>
          <w:sz w:val="24"/>
          <w:szCs w:val="24"/>
        </w:rPr>
        <w:t>35</w:t>
      </w:r>
      <w:r w:rsidRPr="00807B53">
        <w:rPr>
          <w:rFonts w:eastAsia="Times New Roman"/>
          <w:sz w:val="24"/>
          <w:szCs w:val="24"/>
        </w:rPr>
        <w:t>(</w:t>
      </w:r>
      <w:r>
        <w:rPr>
          <w:rFonts w:eastAsia="Times New Roman" w:cs="Times New Roman"/>
          <w:sz w:val="24"/>
          <w:szCs w:val="24"/>
        </w:rPr>
        <w:t>далее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>)</w:t>
      </w:r>
      <w:r w:rsidR="005B4B3B">
        <w:rPr>
          <w:rFonts w:eastAsia="Times New Roman"/>
          <w:sz w:val="24"/>
          <w:szCs w:val="24"/>
        </w:rPr>
        <w:t>,</w:t>
      </w:r>
      <w:r w:rsidR="000D79B7">
        <w:rPr>
          <w:rFonts w:eastAsia="Times New Roman"/>
          <w:sz w:val="24"/>
          <w:szCs w:val="24"/>
        </w:rPr>
        <w:t xml:space="preserve"> с </w:t>
      </w:r>
      <w:r w:rsidR="000D79B7">
        <w:rPr>
          <w:rFonts w:eastAsia="Times New Roman"/>
          <w:sz w:val="24"/>
          <w:szCs w:val="24"/>
          <w:lang w:val="en-US"/>
        </w:rPr>
        <w:t>HEPA</w:t>
      </w:r>
      <w:r w:rsidR="000D79B7">
        <w:rPr>
          <w:rFonts w:eastAsia="Times New Roman"/>
          <w:sz w:val="24"/>
          <w:szCs w:val="24"/>
        </w:rPr>
        <w:t xml:space="preserve"> (ХЕПА</w:t>
      </w:r>
      <w:r w:rsidR="000D79B7" w:rsidRPr="000D79B7">
        <w:rPr>
          <w:rFonts w:eastAsia="Times New Roman"/>
          <w:sz w:val="24"/>
          <w:szCs w:val="24"/>
        </w:rPr>
        <w:t xml:space="preserve">) </w:t>
      </w:r>
      <w:r w:rsidR="00F65BAE">
        <w:rPr>
          <w:rFonts w:eastAsia="Times New Roman"/>
          <w:sz w:val="24"/>
          <w:szCs w:val="24"/>
        </w:rPr>
        <w:t>фильтром</w:t>
      </w:r>
      <w:r w:rsidR="005B4B3B">
        <w:rPr>
          <w:rFonts w:eastAsia="Times New Roman"/>
          <w:sz w:val="24"/>
          <w:szCs w:val="24"/>
        </w:rPr>
        <w:t>,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предназначен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для сушки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рук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потоком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теплого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воздуха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Устанавливается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гостиницах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кафе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ресторанах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лечебных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образовательных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учреждениях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других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местах общественного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пользования</w:t>
      </w:r>
      <w:r>
        <w:rPr>
          <w:rFonts w:eastAsia="Times New Roman"/>
          <w:sz w:val="24"/>
          <w:szCs w:val="24"/>
        </w:rPr>
        <w:t>.</w:t>
      </w:r>
    </w:p>
    <w:p w14:paraId="0C2B6540" w14:textId="77777777" w:rsidR="008A66DA" w:rsidRDefault="00807B53">
      <w:pPr>
        <w:shd w:val="clear" w:color="auto" w:fill="FFFFFF"/>
        <w:tabs>
          <w:tab w:val="left" w:pos="269"/>
        </w:tabs>
        <w:spacing w:before="230"/>
      </w:pPr>
      <w:r>
        <w:rPr>
          <w:b/>
          <w:bCs/>
          <w:i/>
          <w:iCs/>
          <w:spacing w:val="-1"/>
          <w:sz w:val="24"/>
          <w:szCs w:val="24"/>
        </w:rPr>
        <w:t>2.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Комплект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поставки</w:t>
      </w:r>
    </w:p>
    <w:p w14:paraId="6B5626E7" w14:textId="77777777" w:rsidR="001860A3" w:rsidRDefault="00807B53" w:rsidP="001860A3">
      <w:pPr>
        <w:shd w:val="clear" w:color="auto" w:fill="FFFFFF"/>
        <w:spacing w:before="120" w:line="274" w:lineRule="exact"/>
        <w:ind w:right="4990"/>
        <w:rPr>
          <w:rFonts w:eastAsia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рук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–</w:t>
      </w:r>
      <w:r>
        <w:rPr>
          <w:rFonts w:eastAsia="Times New Roman"/>
          <w:sz w:val="24"/>
          <w:szCs w:val="24"/>
        </w:rPr>
        <w:t xml:space="preserve"> 1 </w:t>
      </w:r>
      <w:r>
        <w:rPr>
          <w:rFonts w:eastAsia="Times New Roman" w:cs="Times New Roman"/>
          <w:sz w:val="24"/>
          <w:szCs w:val="24"/>
        </w:rPr>
        <w:t>шт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pacing w:val="-2"/>
          <w:sz w:val="24"/>
          <w:szCs w:val="24"/>
        </w:rPr>
        <w:t>Руководство</w:t>
      </w:r>
      <w:r>
        <w:rPr>
          <w:rFonts w:eastAsia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pacing w:val="-2"/>
          <w:sz w:val="24"/>
          <w:szCs w:val="24"/>
        </w:rPr>
        <w:t>по</w:t>
      </w:r>
      <w:r>
        <w:rPr>
          <w:rFonts w:eastAsia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pacing w:val="-2"/>
          <w:sz w:val="24"/>
          <w:szCs w:val="24"/>
        </w:rPr>
        <w:t>эксплуатации</w:t>
      </w:r>
      <w:r>
        <w:rPr>
          <w:rFonts w:eastAsia="Times New Roman"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spacing w:val="-2"/>
          <w:sz w:val="24"/>
          <w:szCs w:val="24"/>
        </w:rPr>
        <w:t>–</w:t>
      </w:r>
      <w:r>
        <w:rPr>
          <w:rFonts w:eastAsia="Times New Roman"/>
          <w:spacing w:val="-2"/>
          <w:sz w:val="24"/>
          <w:szCs w:val="24"/>
        </w:rPr>
        <w:t xml:space="preserve"> 1 </w:t>
      </w:r>
      <w:r>
        <w:rPr>
          <w:rFonts w:eastAsia="Times New Roman" w:cs="Times New Roman"/>
          <w:spacing w:val="-2"/>
          <w:sz w:val="24"/>
          <w:szCs w:val="24"/>
        </w:rPr>
        <w:t>шт</w:t>
      </w:r>
      <w:r>
        <w:rPr>
          <w:rFonts w:eastAsia="Times New Roman"/>
          <w:spacing w:val="-2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Комплект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крепежа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–</w:t>
      </w:r>
      <w:r>
        <w:rPr>
          <w:rFonts w:eastAsia="Times New Roman"/>
          <w:sz w:val="24"/>
          <w:szCs w:val="24"/>
        </w:rPr>
        <w:t xml:space="preserve"> 1 </w:t>
      </w:r>
      <w:r>
        <w:rPr>
          <w:rFonts w:eastAsia="Times New Roman" w:cs="Times New Roman"/>
          <w:sz w:val="24"/>
          <w:szCs w:val="24"/>
        </w:rPr>
        <w:t>шт</w:t>
      </w:r>
      <w:r>
        <w:rPr>
          <w:rFonts w:eastAsia="Times New Roman"/>
          <w:sz w:val="24"/>
          <w:szCs w:val="24"/>
        </w:rPr>
        <w:t>.</w:t>
      </w:r>
    </w:p>
    <w:p w14:paraId="77D80BAF" w14:textId="33DAC8CD" w:rsidR="008A66DA" w:rsidRDefault="00807B53" w:rsidP="001860A3">
      <w:pPr>
        <w:shd w:val="clear" w:color="auto" w:fill="FFFFFF"/>
        <w:spacing w:before="120" w:line="274" w:lineRule="exact"/>
        <w:ind w:right="4990"/>
      </w:pPr>
      <w:r>
        <w:rPr>
          <w:rFonts w:eastAsia="Times New Roman" w:cs="Times New Roman"/>
          <w:sz w:val="24"/>
          <w:szCs w:val="24"/>
        </w:rPr>
        <w:t>Упаковочная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коробка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–</w:t>
      </w:r>
      <w:r>
        <w:rPr>
          <w:rFonts w:eastAsia="Times New Roman"/>
          <w:sz w:val="24"/>
          <w:szCs w:val="24"/>
        </w:rPr>
        <w:t xml:space="preserve"> 1 </w:t>
      </w:r>
      <w:r>
        <w:rPr>
          <w:rFonts w:eastAsia="Times New Roman" w:cs="Times New Roman"/>
          <w:sz w:val="24"/>
          <w:szCs w:val="24"/>
        </w:rPr>
        <w:t>шт</w:t>
      </w:r>
      <w:r>
        <w:rPr>
          <w:rFonts w:eastAsia="Times New Roman"/>
          <w:sz w:val="24"/>
          <w:szCs w:val="24"/>
        </w:rPr>
        <w:t>.</w:t>
      </w:r>
    </w:p>
    <w:p w14:paraId="364524B2" w14:textId="77777777" w:rsidR="008A66DA" w:rsidRDefault="00807B53">
      <w:pPr>
        <w:shd w:val="clear" w:color="auto" w:fill="FFFFFF"/>
        <w:tabs>
          <w:tab w:val="left" w:pos="269"/>
        </w:tabs>
        <w:spacing w:before="230"/>
      </w:pPr>
      <w:r>
        <w:rPr>
          <w:b/>
          <w:bCs/>
          <w:i/>
          <w:iCs/>
          <w:spacing w:val="-1"/>
          <w:sz w:val="24"/>
          <w:szCs w:val="24"/>
        </w:rPr>
        <w:t>3.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Описание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,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устройство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и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принцип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работы</w:t>
      </w:r>
      <w:r>
        <w:rPr>
          <w:rFonts w:eastAsia="Times New Roman"/>
          <w:b/>
          <w:bCs/>
          <w:i/>
          <w:iCs/>
          <w:sz w:val="24"/>
          <w:szCs w:val="24"/>
        </w:rPr>
        <w:t>.</w:t>
      </w:r>
    </w:p>
    <w:p w14:paraId="159D9EB4" w14:textId="77777777" w:rsidR="008A66DA" w:rsidRDefault="00807B53">
      <w:pPr>
        <w:shd w:val="clear" w:color="auto" w:fill="FFFFFF"/>
        <w:spacing w:before="221" w:line="274" w:lineRule="exact"/>
        <w:jc w:val="both"/>
      </w:pPr>
      <w:r>
        <w:rPr>
          <w:rFonts w:eastAsia="Times New Roman" w:cs="Times New Roman"/>
          <w:sz w:val="24"/>
          <w:szCs w:val="24"/>
        </w:rPr>
        <w:t>Корпус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изготовлен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из</w:t>
      </w:r>
      <w:r>
        <w:rPr>
          <w:rFonts w:eastAsia="Times New Roman"/>
          <w:sz w:val="24"/>
          <w:szCs w:val="24"/>
        </w:rPr>
        <w:t xml:space="preserve"> </w:t>
      </w:r>
      <w:r w:rsidR="009A1415">
        <w:rPr>
          <w:rFonts w:eastAsia="Times New Roman" w:cs="Times New Roman"/>
          <w:sz w:val="24"/>
          <w:szCs w:val="24"/>
        </w:rPr>
        <w:t>нержавеющей стали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Внутри корпуса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находятся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электродвигатель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нагревательный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элемент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блок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управления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включается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подносе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рук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нижней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части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корпуса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 xml:space="preserve">Зона </w:t>
      </w:r>
      <w:r>
        <w:rPr>
          <w:rFonts w:eastAsia="Times New Roman" w:cs="Times New Roman"/>
          <w:spacing w:val="-1"/>
          <w:sz w:val="24"/>
          <w:szCs w:val="24"/>
        </w:rPr>
        <w:t>срабатывания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–</w:t>
      </w:r>
      <w:r>
        <w:rPr>
          <w:rFonts w:eastAsia="Times New Roman"/>
          <w:spacing w:val="-1"/>
          <w:sz w:val="24"/>
          <w:szCs w:val="24"/>
        </w:rPr>
        <w:t xml:space="preserve"> 5-12 </w:t>
      </w:r>
      <w:r>
        <w:rPr>
          <w:rFonts w:eastAsia="Times New Roman" w:cs="Times New Roman"/>
          <w:spacing w:val="-1"/>
          <w:sz w:val="24"/>
          <w:szCs w:val="24"/>
        </w:rPr>
        <w:t>см</w:t>
      </w:r>
      <w:r>
        <w:rPr>
          <w:rFonts w:eastAsia="Times New Roman"/>
          <w:spacing w:val="-1"/>
          <w:sz w:val="24"/>
          <w:szCs w:val="24"/>
        </w:rPr>
        <w:t xml:space="preserve">. </w:t>
      </w:r>
      <w:r>
        <w:rPr>
          <w:rFonts w:eastAsia="Times New Roman" w:cs="Times New Roman"/>
          <w:spacing w:val="-1"/>
          <w:sz w:val="24"/>
          <w:szCs w:val="24"/>
        </w:rPr>
        <w:t>Воздух</w:t>
      </w:r>
      <w:r>
        <w:rPr>
          <w:rFonts w:eastAsia="Times New Roman"/>
          <w:spacing w:val="-1"/>
          <w:sz w:val="24"/>
          <w:szCs w:val="24"/>
        </w:rPr>
        <w:t xml:space="preserve">, </w:t>
      </w:r>
      <w:r>
        <w:rPr>
          <w:rFonts w:eastAsia="Times New Roman" w:cs="Times New Roman"/>
          <w:spacing w:val="-1"/>
          <w:sz w:val="24"/>
          <w:szCs w:val="24"/>
        </w:rPr>
        <w:t>проходя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через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нагревательный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элемент</w:t>
      </w:r>
      <w:r>
        <w:rPr>
          <w:rFonts w:eastAsia="Times New Roman"/>
          <w:spacing w:val="-1"/>
          <w:sz w:val="24"/>
          <w:szCs w:val="24"/>
        </w:rPr>
        <w:t xml:space="preserve">, </w:t>
      </w:r>
      <w:r>
        <w:rPr>
          <w:rFonts w:eastAsia="Times New Roman" w:cs="Times New Roman"/>
          <w:spacing w:val="-1"/>
          <w:sz w:val="24"/>
          <w:szCs w:val="24"/>
        </w:rPr>
        <w:t xml:space="preserve">выходит </w:t>
      </w:r>
      <w:r>
        <w:rPr>
          <w:rFonts w:eastAsia="Times New Roman" w:cs="Times New Roman"/>
          <w:sz w:val="24"/>
          <w:szCs w:val="24"/>
        </w:rPr>
        <w:t>наружу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нагретым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Время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работы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–</w:t>
      </w:r>
      <w:r>
        <w:rPr>
          <w:rFonts w:eastAsia="Times New Roman"/>
          <w:sz w:val="24"/>
          <w:szCs w:val="24"/>
        </w:rPr>
        <w:t xml:space="preserve"> 35-40 </w:t>
      </w:r>
      <w:r>
        <w:rPr>
          <w:rFonts w:eastAsia="Times New Roman" w:cs="Times New Roman"/>
          <w:sz w:val="24"/>
          <w:szCs w:val="24"/>
        </w:rPr>
        <w:t>сек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Блок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управления </w:t>
      </w:r>
      <w:r>
        <w:rPr>
          <w:rFonts w:eastAsia="Times New Roman" w:cs="Times New Roman"/>
          <w:spacing w:val="-1"/>
          <w:sz w:val="24"/>
          <w:szCs w:val="24"/>
        </w:rPr>
        <w:t>электросушителем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снабжен</w:t>
      </w:r>
      <w:r>
        <w:rPr>
          <w:rFonts w:eastAsia="Times New Roman"/>
          <w:spacing w:val="-1"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spacing w:val="-1"/>
          <w:sz w:val="24"/>
          <w:szCs w:val="24"/>
        </w:rPr>
        <w:t>термоконтроллером</w:t>
      </w:r>
      <w:proofErr w:type="spellEnd"/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и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предохранителем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от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перегрева</w:t>
      </w:r>
      <w:r>
        <w:rPr>
          <w:rFonts w:eastAsia="Times New Roman"/>
          <w:spacing w:val="-1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которые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обеспечивают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прекращение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работы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аппарата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повышении температуры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исходящего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потока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воздуха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до</w:t>
      </w:r>
      <w:r>
        <w:rPr>
          <w:rFonts w:eastAsia="Times New Roman"/>
          <w:sz w:val="24"/>
          <w:szCs w:val="24"/>
        </w:rPr>
        <w:t xml:space="preserve"> 105º. </w:t>
      </w: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отличается достаточной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мощностью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низким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шумом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прост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монтаже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эксплуатации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безопасен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надежен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изготовлении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учтены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все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требования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санитарии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гигиены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безопасности</w:t>
      </w:r>
      <w:r>
        <w:rPr>
          <w:rFonts w:eastAsia="Times New Roman"/>
          <w:sz w:val="24"/>
          <w:szCs w:val="24"/>
        </w:rPr>
        <w:t>.</w:t>
      </w:r>
    </w:p>
    <w:p w14:paraId="5ADE114B" w14:textId="77777777" w:rsidR="008A66DA" w:rsidRDefault="00807B53">
      <w:pPr>
        <w:shd w:val="clear" w:color="auto" w:fill="FFFFFF"/>
        <w:spacing w:before="230"/>
      </w:pPr>
      <w:r>
        <w:rPr>
          <w:b/>
          <w:bCs/>
          <w:i/>
          <w:iCs/>
          <w:sz w:val="24"/>
          <w:szCs w:val="24"/>
        </w:rPr>
        <w:t xml:space="preserve">3.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Технические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характеристики</w:t>
      </w:r>
    </w:p>
    <w:p w14:paraId="144A430A" w14:textId="7B613340" w:rsidR="008A66DA" w:rsidRPr="001860A3" w:rsidRDefault="00807B53">
      <w:pPr>
        <w:shd w:val="clear" w:color="auto" w:fill="FFFFFF"/>
        <w:spacing w:before="221"/>
      </w:pPr>
      <w:r>
        <w:rPr>
          <w:rFonts w:eastAsia="Times New Roman" w:cs="Times New Roman"/>
          <w:sz w:val="24"/>
          <w:szCs w:val="24"/>
        </w:rPr>
        <w:t>Модель</w:t>
      </w:r>
      <w:r>
        <w:rPr>
          <w:rFonts w:eastAsia="Times New Roman"/>
          <w:sz w:val="24"/>
          <w:szCs w:val="24"/>
        </w:rPr>
        <w:t xml:space="preserve">: </w:t>
      </w:r>
      <w:r>
        <w:rPr>
          <w:rFonts w:eastAsia="Times New Roman"/>
          <w:sz w:val="24"/>
          <w:szCs w:val="24"/>
          <w:lang w:val="en-US"/>
        </w:rPr>
        <w:t>PUFF</w:t>
      </w:r>
      <w:r w:rsidRPr="00807B53">
        <w:rPr>
          <w:rFonts w:eastAsia="Times New Roman"/>
          <w:sz w:val="24"/>
          <w:szCs w:val="24"/>
        </w:rPr>
        <w:t xml:space="preserve"> -88</w:t>
      </w:r>
      <w:r w:rsidR="001860A3">
        <w:rPr>
          <w:rFonts w:eastAsia="Times New Roman"/>
          <w:sz w:val="24"/>
          <w:szCs w:val="24"/>
        </w:rPr>
        <w:t>35</w:t>
      </w:r>
    </w:p>
    <w:p w14:paraId="7FFA9379" w14:textId="20F1F838" w:rsidR="008A66DA" w:rsidRDefault="00807B53">
      <w:pPr>
        <w:shd w:val="clear" w:color="auto" w:fill="FFFFFF"/>
      </w:pPr>
      <w:r>
        <w:rPr>
          <w:rFonts w:eastAsia="Times New Roman" w:cs="Times New Roman"/>
          <w:sz w:val="24"/>
          <w:szCs w:val="24"/>
        </w:rPr>
        <w:t>Мощность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Вт</w:t>
      </w:r>
      <w:r>
        <w:rPr>
          <w:rFonts w:eastAsia="Times New Roman"/>
          <w:sz w:val="24"/>
          <w:szCs w:val="24"/>
        </w:rPr>
        <w:t xml:space="preserve">: </w:t>
      </w:r>
      <w:r w:rsidR="001860A3">
        <w:rPr>
          <w:rFonts w:eastAsia="Times New Roman"/>
          <w:sz w:val="24"/>
          <w:szCs w:val="24"/>
        </w:rPr>
        <w:t>20</w:t>
      </w:r>
      <w:r>
        <w:rPr>
          <w:rFonts w:eastAsia="Times New Roman"/>
          <w:sz w:val="24"/>
          <w:szCs w:val="24"/>
        </w:rPr>
        <w:t>00</w:t>
      </w:r>
    </w:p>
    <w:p w14:paraId="4AF875AD" w14:textId="77777777" w:rsidR="008A66DA" w:rsidRDefault="00807B53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Напряжение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частота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тока</w:t>
      </w:r>
      <w:r>
        <w:rPr>
          <w:rFonts w:eastAsia="Times New Roman"/>
          <w:sz w:val="24"/>
          <w:szCs w:val="24"/>
        </w:rPr>
        <w:t>: 220</w:t>
      </w:r>
      <w:r>
        <w:rPr>
          <w:rFonts w:eastAsia="Times New Roman" w:cs="Times New Roman"/>
          <w:sz w:val="24"/>
          <w:szCs w:val="24"/>
        </w:rPr>
        <w:t>В±</w:t>
      </w:r>
      <w:r>
        <w:rPr>
          <w:rFonts w:eastAsia="Times New Roman"/>
          <w:sz w:val="24"/>
          <w:szCs w:val="24"/>
        </w:rPr>
        <w:t xml:space="preserve">10%, 50 </w:t>
      </w:r>
      <w:r>
        <w:rPr>
          <w:rFonts w:eastAsia="Times New Roman" w:cs="Times New Roman"/>
          <w:sz w:val="24"/>
          <w:szCs w:val="24"/>
        </w:rPr>
        <w:t>Гц</w:t>
      </w:r>
    </w:p>
    <w:p w14:paraId="38C75D44" w14:textId="50325974" w:rsidR="008A66DA" w:rsidRDefault="00807B53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Температура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исходящего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воздуха</w:t>
      </w:r>
      <w:r>
        <w:rPr>
          <w:rFonts w:eastAsia="Times New Roman"/>
          <w:sz w:val="24"/>
          <w:szCs w:val="24"/>
        </w:rPr>
        <w:t xml:space="preserve">, º </w:t>
      </w:r>
      <w:r>
        <w:rPr>
          <w:rFonts w:eastAsia="Times New Roman" w:cs="Times New Roman"/>
          <w:sz w:val="24"/>
          <w:szCs w:val="24"/>
        </w:rPr>
        <w:t>С</w:t>
      </w:r>
      <w:r>
        <w:rPr>
          <w:rFonts w:eastAsia="Times New Roman"/>
          <w:sz w:val="24"/>
          <w:szCs w:val="24"/>
        </w:rPr>
        <w:t xml:space="preserve">: </w:t>
      </w:r>
      <w:r w:rsidR="000D79B7">
        <w:rPr>
          <w:rFonts w:eastAsia="Times New Roman"/>
          <w:sz w:val="24"/>
          <w:szCs w:val="24"/>
        </w:rPr>
        <w:t>20-40</w:t>
      </w:r>
    </w:p>
    <w:p w14:paraId="5351D75D" w14:textId="085A10BC" w:rsidR="008A66DA" w:rsidRPr="006E4D1A" w:rsidRDefault="00807B53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Скорость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исходящего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потока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воздуха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м</w:t>
      </w:r>
      <w:r>
        <w:rPr>
          <w:rFonts w:eastAsia="Times New Roman"/>
          <w:sz w:val="24"/>
          <w:szCs w:val="24"/>
        </w:rPr>
        <w:t>/</w:t>
      </w:r>
      <w:r>
        <w:rPr>
          <w:rFonts w:eastAsia="Times New Roman" w:cs="Times New Roman"/>
          <w:sz w:val="24"/>
          <w:szCs w:val="24"/>
        </w:rPr>
        <w:t>с</w:t>
      </w:r>
      <w:r>
        <w:rPr>
          <w:rFonts w:eastAsia="Times New Roman"/>
          <w:sz w:val="24"/>
          <w:szCs w:val="24"/>
        </w:rPr>
        <w:t xml:space="preserve">: </w:t>
      </w:r>
      <w:r w:rsidR="000D79B7">
        <w:rPr>
          <w:rFonts w:eastAsia="Times New Roman"/>
          <w:sz w:val="24"/>
          <w:szCs w:val="24"/>
        </w:rPr>
        <w:t>100</w:t>
      </w:r>
    </w:p>
    <w:p w14:paraId="05BFE694" w14:textId="4B452583" w:rsidR="00D33497" w:rsidRDefault="00807B53">
      <w:pPr>
        <w:shd w:val="clear" w:color="auto" w:fill="FFFFFF"/>
        <w:spacing w:line="274" w:lineRule="exact"/>
        <w:rPr>
          <w:color w:val="FFFFFF"/>
          <w:sz w:val="24"/>
          <w:szCs w:val="24"/>
          <w:shd w:val="clear" w:color="auto" w:fill="000000"/>
        </w:rPr>
      </w:pPr>
      <w:r>
        <w:rPr>
          <w:rFonts w:eastAsia="Times New Roman" w:cs="Times New Roman"/>
          <w:sz w:val="24"/>
          <w:szCs w:val="24"/>
        </w:rPr>
        <w:t>Габариты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ШхГхВ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мм</w:t>
      </w:r>
      <w:r>
        <w:rPr>
          <w:rFonts w:eastAsia="Times New Roman"/>
          <w:sz w:val="24"/>
          <w:szCs w:val="24"/>
        </w:rPr>
        <w:t>:</w:t>
      </w:r>
      <w:r w:rsidR="00D33497">
        <w:rPr>
          <w:rFonts w:eastAsia="Times New Roman"/>
          <w:sz w:val="24"/>
          <w:szCs w:val="24"/>
        </w:rPr>
        <w:t xml:space="preserve"> </w:t>
      </w:r>
      <w:r w:rsidR="000D79B7" w:rsidRPr="000D79B7">
        <w:rPr>
          <w:rFonts w:eastAsia="Times New Roman"/>
          <w:sz w:val="24"/>
          <w:szCs w:val="24"/>
        </w:rPr>
        <w:t>310х18</w:t>
      </w:r>
      <w:r w:rsidR="00D13D3D">
        <w:rPr>
          <w:rFonts w:eastAsia="Times New Roman"/>
          <w:sz w:val="24"/>
          <w:szCs w:val="24"/>
        </w:rPr>
        <w:t>0</w:t>
      </w:r>
      <w:r w:rsidR="000D79B7" w:rsidRPr="000D79B7">
        <w:rPr>
          <w:rFonts w:eastAsia="Times New Roman"/>
          <w:sz w:val="24"/>
          <w:szCs w:val="24"/>
        </w:rPr>
        <w:t>х3</w:t>
      </w:r>
      <w:r w:rsidR="00D13D3D">
        <w:rPr>
          <w:rFonts w:eastAsia="Times New Roman"/>
          <w:sz w:val="24"/>
          <w:szCs w:val="24"/>
        </w:rPr>
        <w:t>13</w:t>
      </w:r>
      <w:r>
        <w:rPr>
          <w:rFonts w:eastAsia="Times New Roman"/>
          <w:sz w:val="24"/>
          <w:szCs w:val="24"/>
        </w:rPr>
        <w:t xml:space="preserve"> </w:t>
      </w:r>
    </w:p>
    <w:p w14:paraId="2DFD5C70" w14:textId="1A3D67D4" w:rsidR="008A66DA" w:rsidRPr="006E4D1A" w:rsidRDefault="00807B53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Масса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кг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брутто</w:t>
      </w:r>
      <w:r>
        <w:rPr>
          <w:rFonts w:eastAsia="Times New Roman"/>
          <w:sz w:val="24"/>
          <w:szCs w:val="24"/>
        </w:rPr>
        <w:t>/</w:t>
      </w:r>
      <w:r>
        <w:rPr>
          <w:rFonts w:eastAsia="Times New Roman" w:cs="Times New Roman"/>
          <w:sz w:val="24"/>
          <w:szCs w:val="24"/>
        </w:rPr>
        <w:t>нетто</w:t>
      </w:r>
      <w:r w:rsidR="00BF286B">
        <w:rPr>
          <w:rFonts w:eastAsia="Times New Roman"/>
          <w:sz w:val="24"/>
          <w:szCs w:val="24"/>
        </w:rPr>
        <w:t xml:space="preserve">: </w:t>
      </w:r>
      <w:r w:rsidR="000D79B7">
        <w:rPr>
          <w:rFonts w:eastAsia="Times New Roman"/>
          <w:sz w:val="24"/>
          <w:szCs w:val="24"/>
        </w:rPr>
        <w:t>6,</w:t>
      </w:r>
      <w:r w:rsidR="00D13D3D">
        <w:rPr>
          <w:rFonts w:eastAsia="Times New Roman"/>
          <w:sz w:val="24"/>
          <w:szCs w:val="24"/>
        </w:rPr>
        <w:t>74</w:t>
      </w:r>
      <w:r w:rsidR="000D79B7">
        <w:rPr>
          <w:rFonts w:eastAsia="Times New Roman"/>
          <w:sz w:val="24"/>
          <w:szCs w:val="24"/>
        </w:rPr>
        <w:t>/</w:t>
      </w:r>
      <w:r w:rsidR="00D13D3D">
        <w:rPr>
          <w:rFonts w:eastAsia="Times New Roman"/>
          <w:sz w:val="24"/>
          <w:szCs w:val="24"/>
        </w:rPr>
        <w:t>6,23</w:t>
      </w:r>
    </w:p>
    <w:p w14:paraId="1F2AC7C1" w14:textId="77777777" w:rsidR="008A66DA" w:rsidRDefault="008A66DA">
      <w:pPr>
        <w:shd w:val="clear" w:color="auto" w:fill="FFFFFF"/>
        <w:spacing w:line="274" w:lineRule="exact"/>
      </w:pPr>
    </w:p>
    <w:p w14:paraId="6BCFEFA7" w14:textId="7DCC3C1B" w:rsidR="001860A3" w:rsidRDefault="001860A3">
      <w:pPr>
        <w:shd w:val="clear" w:color="auto" w:fill="FFFFFF"/>
        <w:spacing w:line="274" w:lineRule="exact"/>
        <w:sectPr w:rsidR="001860A3">
          <w:pgSz w:w="11909" w:h="16834"/>
          <w:pgMar w:top="1440" w:right="914" w:bottom="720" w:left="1635" w:header="720" w:footer="720" w:gutter="0"/>
          <w:cols w:space="60"/>
          <w:noEndnote/>
        </w:sectPr>
      </w:pPr>
      <w:bookmarkStart w:id="0" w:name="_GoBack"/>
      <w:bookmarkEnd w:id="0"/>
    </w:p>
    <w:p w14:paraId="2329D800" w14:textId="77777777" w:rsidR="008A66DA" w:rsidRDefault="00807B53">
      <w:pPr>
        <w:shd w:val="clear" w:color="auto" w:fill="FFFFFF"/>
        <w:tabs>
          <w:tab w:val="left" w:pos="269"/>
        </w:tabs>
      </w:pPr>
      <w:r>
        <w:rPr>
          <w:b/>
          <w:bCs/>
          <w:i/>
          <w:iCs/>
          <w:spacing w:val="-3"/>
          <w:sz w:val="24"/>
          <w:szCs w:val="24"/>
        </w:rPr>
        <w:lastRenderedPageBreak/>
        <w:t>4.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Подготовка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к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работе</w:t>
      </w:r>
    </w:p>
    <w:p w14:paraId="17503512" w14:textId="77777777" w:rsidR="008A66DA" w:rsidRDefault="00807B53">
      <w:pPr>
        <w:shd w:val="clear" w:color="auto" w:fill="FFFFFF"/>
        <w:spacing w:before="221" w:line="274" w:lineRule="exact"/>
        <w:ind w:right="5"/>
        <w:jc w:val="both"/>
      </w:pPr>
      <w:r>
        <w:rPr>
          <w:rFonts w:eastAsia="Times New Roman" w:cs="Times New Roman"/>
          <w:sz w:val="24"/>
          <w:szCs w:val="24"/>
        </w:rPr>
        <w:t>После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хранения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или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транспортировки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отрицательных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температурах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перед началом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эксплуатации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надо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выдержать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комнатной температуре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менее</w:t>
      </w:r>
      <w:r>
        <w:rPr>
          <w:rFonts w:eastAsia="Times New Roman"/>
          <w:sz w:val="24"/>
          <w:szCs w:val="24"/>
        </w:rPr>
        <w:t xml:space="preserve"> 4 </w:t>
      </w:r>
      <w:r>
        <w:rPr>
          <w:rFonts w:eastAsia="Times New Roman" w:cs="Times New Roman"/>
          <w:sz w:val="24"/>
          <w:szCs w:val="24"/>
        </w:rPr>
        <w:t>часов</w:t>
      </w:r>
      <w:r>
        <w:rPr>
          <w:rFonts w:eastAsia="Times New Roman"/>
          <w:sz w:val="24"/>
          <w:szCs w:val="24"/>
        </w:rPr>
        <w:t>.</w:t>
      </w:r>
    </w:p>
    <w:p w14:paraId="7B10A86F" w14:textId="77777777" w:rsidR="008A66DA" w:rsidRDefault="00807B53">
      <w:pPr>
        <w:shd w:val="clear" w:color="auto" w:fill="FFFFFF"/>
        <w:tabs>
          <w:tab w:val="left" w:pos="269"/>
        </w:tabs>
        <w:spacing w:before="240"/>
      </w:pPr>
      <w:r>
        <w:rPr>
          <w:b/>
          <w:bCs/>
          <w:i/>
          <w:iCs/>
          <w:spacing w:val="-3"/>
          <w:sz w:val="24"/>
          <w:szCs w:val="24"/>
        </w:rPr>
        <w:t>5.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pacing w:val="-2"/>
          <w:sz w:val="24"/>
          <w:szCs w:val="24"/>
        </w:rPr>
        <w:t>Монтаж</w:t>
      </w:r>
    </w:p>
    <w:p w14:paraId="491AB3AB" w14:textId="77777777" w:rsidR="008A66DA" w:rsidRDefault="00807B53">
      <w:pPr>
        <w:shd w:val="clear" w:color="auto" w:fill="FFFFFF"/>
        <w:spacing w:before="221" w:line="274" w:lineRule="exact"/>
        <w:jc w:val="both"/>
      </w:pP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крепится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стене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высоте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примерно</w:t>
      </w:r>
      <w:r>
        <w:rPr>
          <w:rFonts w:eastAsia="Times New Roman"/>
          <w:sz w:val="24"/>
          <w:szCs w:val="24"/>
        </w:rPr>
        <w:t xml:space="preserve"> 120 </w:t>
      </w:r>
      <w:r>
        <w:rPr>
          <w:rFonts w:eastAsia="Times New Roman" w:cs="Times New Roman"/>
          <w:sz w:val="24"/>
          <w:szCs w:val="24"/>
        </w:rPr>
        <w:t>см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пола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стене </w:t>
      </w:r>
      <w:r>
        <w:rPr>
          <w:rFonts w:eastAsia="Times New Roman" w:cs="Times New Roman"/>
          <w:spacing w:val="-1"/>
          <w:sz w:val="24"/>
          <w:szCs w:val="24"/>
        </w:rPr>
        <w:t>необходимо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просверлить</w:t>
      </w:r>
      <w:r>
        <w:rPr>
          <w:rFonts w:eastAsia="Times New Roman"/>
          <w:spacing w:val="-1"/>
          <w:sz w:val="24"/>
          <w:szCs w:val="24"/>
        </w:rPr>
        <w:t xml:space="preserve"> 4 </w:t>
      </w:r>
      <w:r>
        <w:rPr>
          <w:rFonts w:eastAsia="Times New Roman" w:cs="Times New Roman"/>
          <w:spacing w:val="-1"/>
          <w:sz w:val="24"/>
          <w:szCs w:val="24"/>
        </w:rPr>
        <w:t>отверстия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в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соответствии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с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прилагаемой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диаграммой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 xml:space="preserve">и </w:t>
      </w:r>
      <w:r>
        <w:rPr>
          <w:rFonts w:eastAsia="Times New Roman" w:cs="Times New Roman"/>
          <w:sz w:val="24"/>
          <w:szCs w:val="24"/>
        </w:rPr>
        <w:t>вставить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пластиковые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шпунты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Далее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необходимо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отвинтить</w:t>
      </w:r>
      <w:r>
        <w:rPr>
          <w:rFonts w:eastAsia="Times New Roman"/>
          <w:sz w:val="24"/>
          <w:szCs w:val="24"/>
        </w:rPr>
        <w:t xml:space="preserve"> 2 </w:t>
      </w:r>
      <w:r>
        <w:rPr>
          <w:rFonts w:eastAsia="Times New Roman" w:cs="Times New Roman"/>
          <w:sz w:val="24"/>
          <w:szCs w:val="24"/>
        </w:rPr>
        <w:t>винта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расположенных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средней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части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корпуса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крепящих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верхнюю крышку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корпуса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снять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ее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Корпус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прикрепить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стене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 помощи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шурупов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поставить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место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верхнюю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крышку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После подключения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шнура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электропитания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сети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прибор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готов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эксплуатации</w:t>
      </w:r>
      <w:r>
        <w:rPr>
          <w:rFonts w:eastAsia="Times New Roman"/>
          <w:sz w:val="24"/>
          <w:szCs w:val="24"/>
        </w:rPr>
        <w:t>.</w:t>
      </w:r>
    </w:p>
    <w:p w14:paraId="206B7F04" w14:textId="77777777" w:rsidR="008A66DA" w:rsidRDefault="00807B53">
      <w:pPr>
        <w:shd w:val="clear" w:color="auto" w:fill="FFFFFF"/>
        <w:tabs>
          <w:tab w:val="left" w:pos="269"/>
        </w:tabs>
        <w:spacing w:before="240"/>
      </w:pPr>
      <w:r>
        <w:rPr>
          <w:b/>
          <w:bCs/>
          <w:i/>
          <w:iCs/>
          <w:spacing w:val="-3"/>
          <w:sz w:val="24"/>
          <w:szCs w:val="24"/>
        </w:rPr>
        <w:t>6.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>Требования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безопасности</w:t>
      </w:r>
    </w:p>
    <w:p w14:paraId="56F47267" w14:textId="4027E2A7" w:rsidR="008A66DA" w:rsidRDefault="00807B53">
      <w:pPr>
        <w:shd w:val="clear" w:color="auto" w:fill="FFFFFF"/>
        <w:spacing w:before="221" w:line="274" w:lineRule="exact"/>
      </w:pPr>
      <w:r>
        <w:rPr>
          <w:rFonts w:eastAsia="Times New Roman" w:cs="Times New Roman"/>
          <w:sz w:val="24"/>
          <w:szCs w:val="24"/>
        </w:rPr>
        <w:t>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допускается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установка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помещениях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коррозионными</w:t>
      </w:r>
    </w:p>
    <w:p w14:paraId="7AD5AADD" w14:textId="77777777" w:rsidR="008A66DA" w:rsidRDefault="00807B53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газами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электропроводящей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пылью</w:t>
      </w:r>
      <w:r>
        <w:rPr>
          <w:rFonts w:eastAsia="Times New Roman"/>
          <w:sz w:val="24"/>
          <w:szCs w:val="24"/>
        </w:rPr>
        <w:t>.</w:t>
      </w:r>
    </w:p>
    <w:p w14:paraId="7208CB21" w14:textId="77777777" w:rsidR="008A66DA" w:rsidRDefault="00807B53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допускается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проникновение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воды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любых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электропроводящих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жидкостей</w:t>
      </w:r>
    </w:p>
    <w:p w14:paraId="5665B217" w14:textId="77777777" w:rsidR="008A66DA" w:rsidRDefault="00807B53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внутрь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корпуса</w:t>
      </w:r>
      <w:r>
        <w:rPr>
          <w:rFonts w:eastAsia="Times New Roman"/>
          <w:sz w:val="24"/>
          <w:szCs w:val="24"/>
        </w:rPr>
        <w:t>.</w:t>
      </w:r>
    </w:p>
    <w:p w14:paraId="166DF500" w14:textId="77777777" w:rsidR="008A66DA" w:rsidRDefault="00807B53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Монтаж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демонтаж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обслуживание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может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проводиться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лицом</w:t>
      </w:r>
      <w:r>
        <w:rPr>
          <w:rFonts w:eastAsia="Times New Roman"/>
          <w:sz w:val="24"/>
          <w:szCs w:val="24"/>
        </w:rPr>
        <w:t>,</w:t>
      </w:r>
    </w:p>
    <w:p w14:paraId="135CAFE8" w14:textId="77777777" w:rsidR="008A66DA" w:rsidRDefault="00807B53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имеющим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соответствующую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квалификацию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только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отключенном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сети</w:t>
      </w:r>
    </w:p>
    <w:p w14:paraId="65D525E1" w14:textId="77777777" w:rsidR="008A66DA" w:rsidRDefault="00807B53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шнуре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электропитания</w:t>
      </w:r>
      <w:r>
        <w:rPr>
          <w:rFonts w:eastAsia="Times New Roman"/>
          <w:sz w:val="24"/>
          <w:szCs w:val="24"/>
        </w:rPr>
        <w:t>.</w:t>
      </w:r>
    </w:p>
    <w:p w14:paraId="3D1B1755" w14:textId="77777777" w:rsidR="008A66DA" w:rsidRDefault="00807B53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Для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очистки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корпуса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внешних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загрязнений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рекомендуется</w:t>
      </w:r>
    </w:p>
    <w:p w14:paraId="535AF59D" w14:textId="77777777" w:rsidR="008A66DA" w:rsidRDefault="00807B53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использовать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абразивные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чистящие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средства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растворители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бензин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сходные</w:t>
      </w:r>
    </w:p>
    <w:p w14:paraId="638D6ACA" w14:textId="77777777" w:rsidR="008A66DA" w:rsidRDefault="00807B53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химические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вещества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Используйте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этих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целях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нейтральные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моющие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средства</w:t>
      </w:r>
      <w:r>
        <w:rPr>
          <w:rFonts w:eastAsia="Times New Roman"/>
          <w:sz w:val="24"/>
          <w:szCs w:val="24"/>
        </w:rPr>
        <w:t>.</w:t>
      </w:r>
    </w:p>
    <w:p w14:paraId="4346B0A8" w14:textId="77777777" w:rsidR="008A66DA" w:rsidRDefault="00807B53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Очистку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производить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только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отключенном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сети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питания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электросушителе</w:t>
      </w:r>
      <w:r>
        <w:rPr>
          <w:rFonts w:eastAsia="Times New Roman"/>
          <w:sz w:val="24"/>
          <w:szCs w:val="24"/>
        </w:rPr>
        <w:t>.</w:t>
      </w:r>
    </w:p>
    <w:p w14:paraId="09F3FEBE" w14:textId="77777777" w:rsidR="008A66DA" w:rsidRDefault="00807B53">
      <w:pPr>
        <w:shd w:val="clear" w:color="auto" w:fill="FFFFFF"/>
        <w:spacing w:line="274" w:lineRule="exact"/>
      </w:pPr>
      <w:r>
        <w:rPr>
          <w:rFonts w:eastAsia="Times New Roman" w:cs="Times New Roman"/>
          <w:spacing w:val="-1"/>
          <w:sz w:val="24"/>
          <w:szCs w:val="24"/>
        </w:rPr>
        <w:t>При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>неиспользовании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>электросушителя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>в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>течение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>длительного</w:t>
      </w:r>
      <w:r>
        <w:rPr>
          <w:rFonts w:eastAsia="Times New Roman"/>
          <w:spacing w:val="-1"/>
          <w:sz w:val="24"/>
          <w:szCs w:val="24"/>
        </w:rPr>
        <w:t xml:space="preserve">    </w:t>
      </w:r>
      <w:r>
        <w:rPr>
          <w:rFonts w:eastAsia="Times New Roman" w:cs="Times New Roman"/>
          <w:spacing w:val="-1"/>
          <w:sz w:val="24"/>
          <w:szCs w:val="24"/>
        </w:rPr>
        <w:t>времени</w:t>
      </w:r>
    </w:p>
    <w:p w14:paraId="70806D1A" w14:textId="77777777" w:rsidR="008A66DA" w:rsidRDefault="00807B53">
      <w:pPr>
        <w:shd w:val="clear" w:color="auto" w:fill="FFFFFF"/>
        <w:spacing w:line="274" w:lineRule="exact"/>
      </w:pPr>
      <w:r>
        <w:rPr>
          <w:rFonts w:eastAsia="Times New Roman" w:cs="Times New Roman"/>
          <w:sz w:val="24"/>
          <w:szCs w:val="24"/>
        </w:rPr>
        <w:t>необходимо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отключить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сети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питания</w:t>
      </w:r>
      <w:r>
        <w:rPr>
          <w:rFonts w:eastAsia="Times New Roman"/>
          <w:sz w:val="24"/>
          <w:szCs w:val="24"/>
        </w:rPr>
        <w:t>.</w:t>
      </w:r>
    </w:p>
    <w:p w14:paraId="09E6737D" w14:textId="77777777" w:rsidR="008A66DA" w:rsidRDefault="00807B53">
      <w:pPr>
        <w:shd w:val="clear" w:color="auto" w:fill="FFFFFF"/>
        <w:tabs>
          <w:tab w:val="left" w:pos="269"/>
        </w:tabs>
        <w:spacing w:before="235"/>
      </w:pPr>
      <w:r>
        <w:rPr>
          <w:b/>
          <w:bCs/>
          <w:i/>
          <w:iCs/>
          <w:spacing w:val="-3"/>
          <w:sz w:val="24"/>
          <w:szCs w:val="24"/>
        </w:rPr>
        <w:t>7.</w:t>
      </w:r>
      <w:r>
        <w:rPr>
          <w:b/>
          <w:bCs/>
          <w:i/>
          <w:iCs/>
          <w:sz w:val="24"/>
          <w:szCs w:val="24"/>
        </w:rPr>
        <w:tab/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Гарантийные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i/>
          <w:iCs/>
          <w:sz w:val="24"/>
          <w:szCs w:val="24"/>
        </w:rPr>
        <w:t>обязательства</w:t>
      </w:r>
    </w:p>
    <w:p w14:paraId="68E92B65" w14:textId="77777777" w:rsidR="008A66DA" w:rsidRDefault="00807B53">
      <w:pPr>
        <w:shd w:val="clear" w:color="auto" w:fill="FFFFFF"/>
        <w:spacing w:before="221" w:line="274" w:lineRule="exact"/>
        <w:ind w:right="5"/>
        <w:jc w:val="both"/>
      </w:pPr>
      <w:r>
        <w:rPr>
          <w:rFonts w:eastAsia="Times New Roman" w:cs="Times New Roman"/>
          <w:sz w:val="24"/>
          <w:szCs w:val="24"/>
        </w:rPr>
        <w:t>Изготовитель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гарантирует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соответствие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техническим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условиям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pacing w:val="-1"/>
          <w:sz w:val="24"/>
          <w:szCs w:val="24"/>
        </w:rPr>
        <w:t>Гарантийный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срок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работы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электросушителя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составляет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один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год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от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даты</w:t>
      </w:r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spacing w:val="-1"/>
          <w:sz w:val="24"/>
          <w:szCs w:val="24"/>
        </w:rPr>
        <w:t>продажи</w:t>
      </w:r>
      <w:r>
        <w:rPr>
          <w:rFonts w:eastAsia="Times New Roman"/>
          <w:spacing w:val="-1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Претензии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неисправностям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возникшим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вследствие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несоблюдения потребителем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требований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настоящего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руководства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монтажу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эксплуатации электросушителя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также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неисправностям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возникшим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вследствие механических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иных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внешних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воздействий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не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принимаются</w:t>
      </w:r>
      <w:r>
        <w:rPr>
          <w:rFonts w:eastAsia="Times New Roman"/>
          <w:sz w:val="24"/>
          <w:szCs w:val="24"/>
        </w:rPr>
        <w:t xml:space="preserve">. </w:t>
      </w:r>
      <w:r>
        <w:rPr>
          <w:rFonts w:eastAsia="Times New Roman" w:cs="Times New Roman"/>
          <w:sz w:val="24"/>
          <w:szCs w:val="24"/>
        </w:rPr>
        <w:t>Электросушитель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предъявляемый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к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гарантийному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ремонту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или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замене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должен иметь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неповрежденную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упаковку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и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настоящее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руководство</w:t>
      </w:r>
      <w:r>
        <w:rPr>
          <w:rFonts w:eastAsia="Times New Roman"/>
          <w:sz w:val="24"/>
          <w:szCs w:val="24"/>
        </w:rPr>
        <w:t xml:space="preserve">, </w:t>
      </w:r>
      <w:r>
        <w:rPr>
          <w:rFonts w:eastAsia="Times New Roman" w:cs="Times New Roman"/>
          <w:sz w:val="24"/>
          <w:szCs w:val="24"/>
        </w:rPr>
        <w:t>в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гарантийном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талоне которого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должна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быть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отметка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организации</w:t>
      </w:r>
      <w:r>
        <w:rPr>
          <w:rFonts w:eastAsia="Times New Roman"/>
          <w:sz w:val="24"/>
          <w:szCs w:val="24"/>
        </w:rPr>
        <w:t>-</w:t>
      </w:r>
      <w:r>
        <w:rPr>
          <w:rFonts w:eastAsia="Times New Roman" w:cs="Times New Roman"/>
          <w:sz w:val="24"/>
          <w:szCs w:val="24"/>
        </w:rPr>
        <w:t>продавца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электросушителя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о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дате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его продажи</w:t>
      </w:r>
      <w:r>
        <w:rPr>
          <w:rFonts w:eastAsia="Times New Roman"/>
          <w:sz w:val="24"/>
          <w:szCs w:val="24"/>
        </w:rPr>
        <w:t>.</w:t>
      </w:r>
    </w:p>
    <w:p w14:paraId="5432A93E" w14:textId="77777777" w:rsidR="008A66DA" w:rsidRDefault="008A66DA">
      <w:pPr>
        <w:shd w:val="clear" w:color="auto" w:fill="FFFFFF"/>
        <w:spacing w:before="221" w:line="274" w:lineRule="exact"/>
        <w:ind w:right="5"/>
        <w:jc w:val="both"/>
        <w:sectPr w:rsidR="008A66DA">
          <w:pgSz w:w="11909" w:h="16834"/>
          <w:pgMar w:top="1440" w:right="914" w:bottom="720" w:left="1635" w:header="720" w:footer="720" w:gutter="0"/>
          <w:cols w:space="60"/>
          <w:noEndnote/>
        </w:sectPr>
      </w:pPr>
    </w:p>
    <w:p w14:paraId="36938A6A" w14:textId="77777777" w:rsidR="008A66DA" w:rsidRDefault="00807B53">
      <w:pPr>
        <w:shd w:val="clear" w:color="auto" w:fill="FFFFFF"/>
        <w:ind w:left="3101"/>
      </w:pPr>
      <w:r>
        <w:rPr>
          <w:rFonts w:eastAsia="Times New Roman" w:cs="Times New Roman"/>
          <w:b/>
          <w:bCs/>
          <w:spacing w:val="-2"/>
          <w:sz w:val="32"/>
          <w:szCs w:val="32"/>
        </w:rPr>
        <w:lastRenderedPageBreak/>
        <w:t>Гарантийный</w:t>
      </w:r>
      <w:r>
        <w:rPr>
          <w:rFonts w:eastAsia="Times New Roman"/>
          <w:b/>
          <w:bCs/>
          <w:spacing w:val="-2"/>
          <w:sz w:val="32"/>
          <w:szCs w:val="32"/>
        </w:rPr>
        <w:t xml:space="preserve"> </w:t>
      </w:r>
      <w:r>
        <w:rPr>
          <w:rFonts w:eastAsia="Times New Roman" w:cs="Times New Roman"/>
          <w:b/>
          <w:bCs/>
          <w:spacing w:val="-2"/>
          <w:sz w:val="32"/>
          <w:szCs w:val="32"/>
        </w:rPr>
        <w:t>талон</w:t>
      </w:r>
    </w:p>
    <w:p w14:paraId="5531C4A5" w14:textId="77777777" w:rsidR="008A66DA" w:rsidRDefault="00807B53">
      <w:pPr>
        <w:shd w:val="clear" w:color="auto" w:fill="FFFFFF"/>
        <w:tabs>
          <w:tab w:val="left" w:pos="2798"/>
          <w:tab w:val="left" w:leader="underscore" w:pos="7330"/>
        </w:tabs>
        <w:spacing w:before="1589"/>
      </w:pPr>
      <w:r>
        <w:rPr>
          <w:rFonts w:eastAsia="Times New Roman" w:cs="Times New Roman"/>
          <w:b/>
          <w:bCs/>
          <w:spacing w:val="-3"/>
          <w:sz w:val="24"/>
          <w:szCs w:val="24"/>
        </w:rPr>
        <w:t>Дата</w:t>
      </w:r>
      <w:r>
        <w:rPr>
          <w:rFonts w:eastAsia="Times New Roman"/>
          <w:b/>
          <w:bCs/>
          <w:spacing w:val="-3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3"/>
          <w:sz w:val="24"/>
          <w:szCs w:val="24"/>
        </w:rPr>
        <w:t>продажи</w:t>
      </w:r>
      <w:r>
        <w:rPr>
          <w:rFonts w:eastAsia="Times New Roman"/>
          <w:b/>
          <w:bCs/>
          <w:sz w:val="24"/>
          <w:szCs w:val="24"/>
        </w:rPr>
        <w:tab/>
      </w:r>
      <w:r>
        <w:rPr>
          <w:rFonts w:eastAsia="Times New Roman"/>
          <w:b/>
          <w:bCs/>
          <w:sz w:val="24"/>
          <w:szCs w:val="24"/>
        </w:rPr>
        <w:tab/>
      </w:r>
    </w:p>
    <w:p w14:paraId="7151DA5C" w14:textId="77777777" w:rsidR="008A66DA" w:rsidRDefault="00807B53">
      <w:pPr>
        <w:shd w:val="clear" w:color="auto" w:fill="FFFFFF"/>
        <w:tabs>
          <w:tab w:val="left" w:leader="underscore" w:pos="7397"/>
        </w:tabs>
        <w:spacing w:before="494"/>
      </w:pPr>
      <w:r>
        <w:rPr>
          <w:rFonts w:eastAsia="Times New Roman" w:cs="Times New Roman"/>
          <w:b/>
          <w:bCs/>
          <w:spacing w:val="-1"/>
          <w:sz w:val="24"/>
          <w:szCs w:val="24"/>
        </w:rPr>
        <w:t>Подпись</w:t>
      </w:r>
      <w:r>
        <w:rPr>
          <w:rFonts w:eastAsia="Times New Roman"/>
          <w:b/>
          <w:bCs/>
          <w:spacing w:val="-1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1"/>
          <w:sz w:val="24"/>
          <w:szCs w:val="24"/>
        </w:rPr>
        <w:t>продавца</w:t>
      </w:r>
      <w:r>
        <w:rPr>
          <w:rFonts w:eastAsia="Times New Roman"/>
          <w:b/>
          <w:bCs/>
          <w:spacing w:val="-1"/>
          <w:sz w:val="24"/>
          <w:szCs w:val="24"/>
        </w:rPr>
        <w:t xml:space="preserve">       </w:t>
      </w:r>
      <w:r>
        <w:rPr>
          <w:rFonts w:eastAsia="Times New Roman"/>
          <w:b/>
          <w:bCs/>
          <w:sz w:val="24"/>
          <w:szCs w:val="24"/>
        </w:rPr>
        <w:tab/>
      </w:r>
    </w:p>
    <w:p w14:paraId="6C32F541" w14:textId="77777777" w:rsidR="008A66DA" w:rsidRDefault="00807B53">
      <w:pPr>
        <w:shd w:val="clear" w:color="auto" w:fill="FFFFFF"/>
        <w:spacing w:before="773"/>
      </w:pPr>
      <w:r>
        <w:rPr>
          <w:rFonts w:eastAsia="Times New Roman" w:cs="Times New Roman"/>
          <w:sz w:val="24"/>
          <w:szCs w:val="24"/>
        </w:rPr>
        <w:t>Печать</w:t>
      </w:r>
    </w:p>
    <w:p w14:paraId="79F7A5F0" w14:textId="77777777" w:rsidR="00BF286B" w:rsidRDefault="00807B53">
      <w:pPr>
        <w:shd w:val="clear" w:color="auto" w:fill="FFFFFF"/>
        <w:spacing w:before="787" w:line="278" w:lineRule="exact"/>
        <w:ind w:right="499"/>
        <w:rPr>
          <w:rFonts w:eastAsia="Times New Roman"/>
          <w:b/>
          <w:bCs/>
          <w:spacing w:val="-2"/>
          <w:sz w:val="24"/>
          <w:szCs w:val="24"/>
        </w:rPr>
      </w:pPr>
      <w:r>
        <w:rPr>
          <w:rFonts w:eastAsia="Times New Roman" w:cs="Times New Roman"/>
          <w:b/>
          <w:bCs/>
          <w:spacing w:val="-2"/>
          <w:sz w:val="24"/>
          <w:szCs w:val="24"/>
        </w:rPr>
        <w:t>Претензий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к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внешнему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виду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электросушителя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не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pacing w:val="-2"/>
          <w:sz w:val="24"/>
          <w:szCs w:val="24"/>
        </w:rPr>
        <w:t>имею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. </w:t>
      </w:r>
    </w:p>
    <w:p w14:paraId="2CA5D49C" w14:textId="77777777" w:rsidR="008A66DA" w:rsidRDefault="00807B53">
      <w:pPr>
        <w:shd w:val="clear" w:color="auto" w:fill="FFFFFF"/>
        <w:spacing w:before="787" w:line="278" w:lineRule="exact"/>
        <w:ind w:right="499"/>
      </w:pPr>
      <w:r>
        <w:rPr>
          <w:rFonts w:eastAsia="Times New Roman" w:cs="Times New Roman"/>
          <w:b/>
          <w:bCs/>
          <w:sz w:val="24"/>
          <w:szCs w:val="24"/>
        </w:rPr>
        <w:t>С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>условиями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>гарантии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>ознакомлен</w:t>
      </w:r>
      <w:r>
        <w:rPr>
          <w:rFonts w:eastAsia="Times New Roman"/>
          <w:b/>
          <w:bCs/>
          <w:sz w:val="24"/>
          <w:szCs w:val="24"/>
        </w:rPr>
        <w:t>.</w:t>
      </w:r>
    </w:p>
    <w:p w14:paraId="70DA3837" w14:textId="77777777" w:rsidR="00807B53" w:rsidRDefault="00807B53">
      <w:pPr>
        <w:shd w:val="clear" w:color="auto" w:fill="FFFFFF"/>
        <w:tabs>
          <w:tab w:val="left" w:leader="underscore" w:pos="7411"/>
        </w:tabs>
        <w:spacing w:before="768"/>
      </w:pPr>
      <w:r>
        <w:rPr>
          <w:rFonts w:eastAsia="Times New Roman" w:cs="Times New Roman"/>
          <w:b/>
          <w:bCs/>
          <w:sz w:val="24"/>
          <w:szCs w:val="24"/>
        </w:rPr>
        <w:t>Подпись</w:t>
      </w:r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</w:rPr>
        <w:t>покупателя</w:t>
      </w:r>
      <w:r>
        <w:rPr>
          <w:rFonts w:eastAsia="Times New Roman"/>
          <w:b/>
          <w:bCs/>
          <w:sz w:val="24"/>
          <w:szCs w:val="24"/>
        </w:rPr>
        <w:t xml:space="preserve">      </w:t>
      </w:r>
      <w:r>
        <w:rPr>
          <w:rFonts w:eastAsia="Times New Roman"/>
          <w:sz w:val="24"/>
          <w:szCs w:val="24"/>
        </w:rPr>
        <w:tab/>
      </w:r>
    </w:p>
    <w:sectPr w:rsidR="00807B53" w:rsidSect="008A66DA">
      <w:pgSz w:w="11909" w:h="16834"/>
      <w:pgMar w:top="1440" w:right="2863" w:bottom="720" w:left="1635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B53"/>
    <w:rsid w:val="000872F4"/>
    <w:rsid w:val="000D79B7"/>
    <w:rsid w:val="001860A3"/>
    <w:rsid w:val="001D1EE8"/>
    <w:rsid w:val="004C0C39"/>
    <w:rsid w:val="00500634"/>
    <w:rsid w:val="005B4B3B"/>
    <w:rsid w:val="006E4D1A"/>
    <w:rsid w:val="00807B53"/>
    <w:rsid w:val="008A66DA"/>
    <w:rsid w:val="009536C3"/>
    <w:rsid w:val="009A1415"/>
    <w:rsid w:val="00A96121"/>
    <w:rsid w:val="00BF286B"/>
    <w:rsid w:val="00D13D3D"/>
    <w:rsid w:val="00D33497"/>
    <w:rsid w:val="00F6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AB1E71"/>
  <w15:docId w15:val="{1C80383D-AFD4-40BC-AE10-AD6C14438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6D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514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Корпус сушителя изготовлен из акрилонитрил-бутадиен-стирола</vt:lpstr>
    </vt:vector>
  </TitlesOfParts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Корпус сушителя изготовлен из акрилонитрил-бутадиен-стирола</dc:title>
  <dc:creator>aklikov</dc:creator>
  <cp:lastModifiedBy>Янушева Марина Владимировна</cp:lastModifiedBy>
  <cp:revision>5</cp:revision>
  <cp:lastPrinted>2021-10-15T08:27:00Z</cp:lastPrinted>
  <dcterms:created xsi:type="dcterms:W3CDTF">2022-08-15T10:53:00Z</dcterms:created>
  <dcterms:modified xsi:type="dcterms:W3CDTF">2023-02-10T08:11:00Z</dcterms:modified>
</cp:coreProperties>
</file>